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CCB7" w14:textId="77777777" w:rsidR="00A43D55" w:rsidRDefault="00A43D55" w:rsidP="008B7937">
      <w:pPr>
        <w:spacing w:line="240" w:lineRule="atLeast"/>
        <w:ind w:left="0"/>
        <w:jc w:val="center"/>
        <w:rPr>
          <w:rFonts w:ascii="Times New Roman" w:hAnsi="Times New Roman"/>
          <w:b/>
          <w:color w:val="000000"/>
          <w:sz w:val="36"/>
          <w:szCs w:val="36"/>
        </w:rPr>
      </w:pPr>
    </w:p>
    <w:p w14:paraId="77205607" w14:textId="77777777" w:rsidR="00633641" w:rsidRDefault="00633641" w:rsidP="005C3DE0">
      <w:pPr>
        <w:spacing w:line="240" w:lineRule="atLeast"/>
        <w:ind w:left="0"/>
        <w:jc w:val="center"/>
        <w:rPr>
          <w:rFonts w:ascii="Century Gothic" w:hAnsi="Century Gothic"/>
          <w:b/>
          <w:noProof/>
          <w:color w:val="000000"/>
          <w:sz w:val="36"/>
          <w:szCs w:val="36"/>
          <w:lang w:eastAsia="en-GB"/>
        </w:rPr>
      </w:pPr>
    </w:p>
    <w:p w14:paraId="2E914AAC" w14:textId="77777777" w:rsidR="00633641" w:rsidRDefault="00633641" w:rsidP="005C3DE0">
      <w:pPr>
        <w:spacing w:line="240" w:lineRule="atLeast"/>
        <w:ind w:left="0"/>
        <w:jc w:val="center"/>
        <w:rPr>
          <w:rFonts w:ascii="Century Gothic" w:hAnsi="Century Gothic"/>
          <w:b/>
          <w:noProof/>
          <w:color w:val="000000"/>
          <w:sz w:val="36"/>
          <w:szCs w:val="36"/>
          <w:lang w:eastAsia="en-GB"/>
        </w:rPr>
      </w:pPr>
    </w:p>
    <w:p w14:paraId="16EA7357" w14:textId="77777777" w:rsidR="00633641" w:rsidRDefault="00633641" w:rsidP="005C3DE0">
      <w:pPr>
        <w:spacing w:line="240" w:lineRule="atLeast"/>
        <w:ind w:left="0"/>
        <w:jc w:val="center"/>
        <w:rPr>
          <w:rFonts w:ascii="Century Gothic" w:hAnsi="Century Gothic"/>
          <w:b/>
          <w:noProof/>
          <w:color w:val="000000"/>
          <w:sz w:val="36"/>
          <w:szCs w:val="36"/>
          <w:lang w:eastAsia="en-GB"/>
        </w:rPr>
      </w:pPr>
    </w:p>
    <w:p w14:paraId="3B5795B1" w14:textId="77777777" w:rsidR="00633641" w:rsidRDefault="00633641" w:rsidP="005C3DE0">
      <w:pPr>
        <w:spacing w:line="240" w:lineRule="atLeast"/>
        <w:ind w:left="0"/>
        <w:jc w:val="center"/>
        <w:rPr>
          <w:rFonts w:ascii="Century Gothic" w:hAnsi="Century Gothic"/>
          <w:b/>
          <w:noProof/>
          <w:color w:val="000000"/>
          <w:sz w:val="36"/>
          <w:szCs w:val="36"/>
          <w:lang w:eastAsia="en-GB"/>
        </w:rPr>
      </w:pPr>
      <w:r>
        <w:rPr>
          <w:b/>
          <w:noProof/>
          <w:color w:val="FFFFFF"/>
          <w:sz w:val="36"/>
          <w:szCs w:val="36"/>
          <w:lang w:eastAsia="en-GB"/>
        </w:rPr>
        <w:drawing>
          <wp:inline distT="0" distB="0" distL="0" distR="0" wp14:anchorId="114E2EEA" wp14:editId="7F6A7ED3">
            <wp:extent cx="391223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2235" cy="1868805"/>
                    </a:xfrm>
                    <a:prstGeom prst="rect">
                      <a:avLst/>
                    </a:prstGeom>
                    <a:noFill/>
                    <a:ln>
                      <a:noFill/>
                    </a:ln>
                  </pic:spPr>
                </pic:pic>
              </a:graphicData>
            </a:graphic>
          </wp:inline>
        </w:drawing>
      </w:r>
    </w:p>
    <w:p w14:paraId="2A166CE9" w14:textId="77777777" w:rsidR="00633641" w:rsidRDefault="00633641" w:rsidP="005C3DE0">
      <w:pPr>
        <w:spacing w:line="240" w:lineRule="atLeast"/>
        <w:ind w:left="0"/>
        <w:jc w:val="center"/>
        <w:rPr>
          <w:rFonts w:ascii="Century Gothic" w:hAnsi="Century Gothic"/>
          <w:b/>
          <w:noProof/>
          <w:color w:val="000000"/>
          <w:sz w:val="36"/>
          <w:szCs w:val="36"/>
          <w:lang w:eastAsia="en-GB"/>
        </w:rPr>
      </w:pPr>
    </w:p>
    <w:p w14:paraId="395CF6AB" w14:textId="77777777" w:rsidR="00633641" w:rsidRDefault="00633641" w:rsidP="005C3DE0">
      <w:pPr>
        <w:spacing w:line="240" w:lineRule="atLeast"/>
        <w:ind w:left="0"/>
        <w:jc w:val="center"/>
        <w:rPr>
          <w:rFonts w:ascii="Century Gothic" w:hAnsi="Century Gothic"/>
          <w:b/>
          <w:noProof/>
          <w:color w:val="000000"/>
          <w:sz w:val="36"/>
          <w:szCs w:val="36"/>
          <w:lang w:eastAsia="en-GB"/>
        </w:rPr>
      </w:pPr>
    </w:p>
    <w:p w14:paraId="3E6FD7A9" w14:textId="77777777" w:rsidR="00633641" w:rsidRDefault="00633641" w:rsidP="005C3DE0">
      <w:pPr>
        <w:spacing w:line="240" w:lineRule="atLeast"/>
        <w:ind w:left="0"/>
        <w:jc w:val="center"/>
        <w:rPr>
          <w:rFonts w:ascii="Century Gothic" w:hAnsi="Century Gothic"/>
          <w:b/>
          <w:noProof/>
          <w:color w:val="000000"/>
          <w:sz w:val="36"/>
          <w:szCs w:val="36"/>
          <w:lang w:eastAsia="en-GB"/>
        </w:rPr>
      </w:pPr>
    </w:p>
    <w:p w14:paraId="63B14A8E" w14:textId="77777777" w:rsidR="008B7937" w:rsidRPr="00386EA6" w:rsidRDefault="00633641" w:rsidP="005C3DE0">
      <w:pPr>
        <w:spacing w:line="240" w:lineRule="atLeast"/>
        <w:ind w:left="0"/>
        <w:jc w:val="center"/>
        <w:rPr>
          <w:rFonts w:ascii="Century Gothic" w:hAnsi="Century Gothic"/>
          <w:b/>
          <w:color w:val="000000"/>
          <w:sz w:val="48"/>
          <w:szCs w:val="48"/>
        </w:rPr>
      </w:pPr>
      <w:r w:rsidRPr="00386EA6">
        <w:rPr>
          <w:rFonts w:ascii="Century Gothic" w:hAnsi="Century Gothic"/>
          <w:b/>
          <w:noProof/>
          <w:color w:val="000000"/>
          <w:sz w:val="48"/>
          <w:szCs w:val="48"/>
          <w:lang w:eastAsia="en-GB"/>
        </w:rPr>
        <w:t>Diamond Learning Partnership Trust</w:t>
      </w:r>
    </w:p>
    <w:p w14:paraId="23861376" w14:textId="77777777" w:rsidR="008B7937" w:rsidRPr="005C3DE0" w:rsidRDefault="008B7937" w:rsidP="008B7937">
      <w:pPr>
        <w:spacing w:line="240" w:lineRule="atLeast"/>
        <w:ind w:left="0"/>
        <w:jc w:val="center"/>
        <w:rPr>
          <w:rFonts w:ascii="Century Gothic" w:hAnsi="Century Gothic"/>
          <w:b/>
          <w:color w:val="000000"/>
          <w:sz w:val="24"/>
          <w:szCs w:val="24"/>
        </w:rPr>
      </w:pPr>
    </w:p>
    <w:p w14:paraId="69A56297" w14:textId="77777777" w:rsidR="008B7937" w:rsidRPr="00386EA6" w:rsidRDefault="008B7937" w:rsidP="008B7937">
      <w:pPr>
        <w:spacing w:line="240" w:lineRule="atLeast"/>
        <w:ind w:left="0"/>
        <w:jc w:val="center"/>
        <w:rPr>
          <w:rFonts w:ascii="Century Gothic" w:hAnsi="Century Gothic"/>
          <w:b/>
          <w:color w:val="000000"/>
          <w:sz w:val="44"/>
          <w:szCs w:val="44"/>
        </w:rPr>
      </w:pPr>
      <w:r w:rsidRPr="00386EA6">
        <w:rPr>
          <w:rFonts w:ascii="Century Gothic" w:hAnsi="Century Gothic"/>
          <w:b/>
          <w:color w:val="000000"/>
          <w:sz w:val="44"/>
          <w:szCs w:val="44"/>
        </w:rPr>
        <w:t>Special Educational Needs</w:t>
      </w:r>
      <w:r w:rsidR="005C0706">
        <w:rPr>
          <w:rFonts w:ascii="Century Gothic" w:hAnsi="Century Gothic"/>
          <w:b/>
          <w:color w:val="000000"/>
          <w:sz w:val="44"/>
          <w:szCs w:val="44"/>
        </w:rPr>
        <w:t xml:space="preserve"> and Disabilities (SEND)</w:t>
      </w:r>
      <w:r w:rsidRPr="00386EA6">
        <w:rPr>
          <w:rFonts w:ascii="Century Gothic" w:hAnsi="Century Gothic"/>
          <w:b/>
          <w:color w:val="000000"/>
          <w:sz w:val="44"/>
          <w:szCs w:val="44"/>
        </w:rPr>
        <w:t xml:space="preserve"> Policy</w:t>
      </w:r>
    </w:p>
    <w:p w14:paraId="08C43B10" w14:textId="77777777" w:rsidR="008D29CA" w:rsidRPr="005C3DE0" w:rsidRDefault="008D29CA" w:rsidP="008B7937">
      <w:pPr>
        <w:spacing w:line="240" w:lineRule="atLeast"/>
        <w:ind w:left="0"/>
        <w:jc w:val="center"/>
        <w:rPr>
          <w:rFonts w:ascii="Century Gothic" w:hAnsi="Century Gothic"/>
          <w:b/>
          <w:color w:val="000000"/>
          <w:sz w:val="32"/>
          <w:szCs w:val="32"/>
        </w:rPr>
      </w:pPr>
    </w:p>
    <w:p w14:paraId="6B1A801E" w14:textId="77777777" w:rsidR="00386EA6" w:rsidRDefault="00386EA6" w:rsidP="00386EA6">
      <w:pPr>
        <w:spacing w:line="240" w:lineRule="atLeast"/>
        <w:ind w:left="0"/>
        <w:rPr>
          <w:rFonts w:ascii="Century Gothic" w:hAnsi="Century Gothic"/>
          <w:b/>
          <w:color w:val="000000"/>
          <w:sz w:val="32"/>
          <w:szCs w:val="32"/>
        </w:rPr>
      </w:pPr>
    </w:p>
    <w:p w14:paraId="72B1FEA6" w14:textId="77777777" w:rsidR="00386EA6" w:rsidRDefault="00386EA6" w:rsidP="00386EA6">
      <w:pPr>
        <w:spacing w:line="240" w:lineRule="atLeast"/>
        <w:ind w:left="0"/>
        <w:rPr>
          <w:rFonts w:ascii="Century Gothic" w:hAnsi="Century Gothic"/>
          <w:b/>
          <w:color w:val="000000"/>
          <w:sz w:val="32"/>
          <w:szCs w:val="32"/>
        </w:rPr>
      </w:pPr>
    </w:p>
    <w:p w14:paraId="31831AF8" w14:textId="77777777" w:rsidR="00386EA6" w:rsidRDefault="00386EA6" w:rsidP="00386EA6">
      <w:pPr>
        <w:spacing w:line="240" w:lineRule="atLeast"/>
        <w:ind w:left="0"/>
        <w:rPr>
          <w:rFonts w:ascii="Century Gothic" w:hAnsi="Century Gothic"/>
          <w:b/>
          <w:color w:val="000000"/>
          <w:sz w:val="32"/>
          <w:szCs w:val="32"/>
        </w:rPr>
      </w:pPr>
    </w:p>
    <w:p w14:paraId="0DAE6EE5" w14:textId="77777777" w:rsidR="00386EA6" w:rsidRDefault="00386EA6" w:rsidP="00386EA6">
      <w:pPr>
        <w:spacing w:line="240" w:lineRule="atLeast"/>
        <w:ind w:left="0"/>
        <w:rPr>
          <w:rFonts w:ascii="Century Gothic" w:hAnsi="Century Gothic"/>
          <w:b/>
          <w:color w:val="000000"/>
          <w:sz w:val="32"/>
          <w:szCs w:val="32"/>
        </w:rPr>
      </w:pPr>
    </w:p>
    <w:p w14:paraId="77E0EFA6" w14:textId="77777777" w:rsidR="00386EA6" w:rsidRDefault="00386EA6" w:rsidP="00386EA6">
      <w:pPr>
        <w:spacing w:line="240" w:lineRule="atLeast"/>
        <w:ind w:left="0"/>
        <w:rPr>
          <w:rFonts w:ascii="Century Gothic" w:hAnsi="Century Gothic"/>
          <w:b/>
          <w:color w:val="000000"/>
          <w:sz w:val="32"/>
          <w:szCs w:val="32"/>
        </w:rPr>
      </w:pPr>
    </w:p>
    <w:p w14:paraId="0B56B6CF" w14:textId="34774E8D" w:rsidR="0012730A" w:rsidRDefault="00F33BEB" w:rsidP="00F33BEB">
      <w:pPr>
        <w:autoSpaceDE w:val="0"/>
        <w:autoSpaceDN w:val="0"/>
        <w:adjustRightInd w:val="0"/>
        <w:ind w:left="0"/>
        <w:jc w:val="center"/>
        <w:rPr>
          <w:rFonts w:ascii="Tahoma" w:hAnsi="Tahoma" w:cs="Tahoma"/>
          <w:b/>
          <w:bCs/>
          <w:sz w:val="32"/>
          <w:szCs w:val="32"/>
        </w:rPr>
      </w:pPr>
      <w:r>
        <w:rPr>
          <w:rFonts w:ascii="Tahoma" w:hAnsi="Tahoma" w:cs="Tahoma"/>
          <w:b/>
          <w:bCs/>
          <w:sz w:val="32"/>
          <w:szCs w:val="32"/>
        </w:rPr>
        <w:t xml:space="preserve">Date: </w:t>
      </w:r>
      <w:r w:rsidR="006A1546">
        <w:rPr>
          <w:rFonts w:ascii="Tahoma" w:hAnsi="Tahoma" w:cs="Tahoma"/>
          <w:b/>
          <w:bCs/>
          <w:sz w:val="32"/>
          <w:szCs w:val="32"/>
        </w:rPr>
        <w:t>September</w:t>
      </w:r>
      <w:r w:rsidR="0012730A">
        <w:rPr>
          <w:rFonts w:ascii="Tahoma" w:hAnsi="Tahoma" w:cs="Tahoma"/>
          <w:b/>
          <w:bCs/>
          <w:sz w:val="32"/>
          <w:szCs w:val="32"/>
        </w:rPr>
        <w:t xml:space="preserve"> 202</w:t>
      </w:r>
      <w:r w:rsidR="006C46B0">
        <w:rPr>
          <w:rFonts w:ascii="Tahoma" w:hAnsi="Tahoma" w:cs="Tahoma"/>
          <w:b/>
          <w:bCs/>
          <w:sz w:val="32"/>
          <w:szCs w:val="32"/>
        </w:rPr>
        <w:t>4</w:t>
      </w:r>
    </w:p>
    <w:p w14:paraId="18AFCE49" w14:textId="761A5074" w:rsidR="00E41A82" w:rsidRPr="00E41A82" w:rsidRDefault="00C56FFF" w:rsidP="00F33BEB">
      <w:pPr>
        <w:autoSpaceDE w:val="0"/>
        <w:autoSpaceDN w:val="0"/>
        <w:adjustRightInd w:val="0"/>
        <w:ind w:left="0"/>
        <w:jc w:val="center"/>
        <w:rPr>
          <w:rFonts w:ascii="Tahoma" w:hAnsi="Tahoma" w:cs="Tahoma"/>
          <w:b/>
        </w:rPr>
      </w:pPr>
      <w:r>
        <w:rPr>
          <w:rFonts w:ascii="Tahoma" w:hAnsi="Tahoma" w:cs="Tahoma"/>
          <w:b/>
          <w:bCs/>
          <w:sz w:val="32"/>
          <w:szCs w:val="32"/>
        </w:rPr>
        <w:t>(to be r</w:t>
      </w:r>
      <w:r w:rsidR="002E45CA">
        <w:rPr>
          <w:rFonts w:ascii="Tahoma" w:hAnsi="Tahoma" w:cs="Tahoma"/>
          <w:b/>
          <w:bCs/>
          <w:sz w:val="32"/>
          <w:szCs w:val="32"/>
        </w:rPr>
        <w:t xml:space="preserve">eviewed in </w:t>
      </w:r>
      <w:r w:rsidR="006A1546">
        <w:rPr>
          <w:rFonts w:ascii="Tahoma" w:hAnsi="Tahoma" w:cs="Tahoma"/>
          <w:b/>
          <w:bCs/>
          <w:sz w:val="32"/>
          <w:szCs w:val="32"/>
        </w:rPr>
        <w:t xml:space="preserve">September </w:t>
      </w:r>
      <w:r w:rsidR="002E45CA">
        <w:rPr>
          <w:rFonts w:ascii="Tahoma" w:hAnsi="Tahoma" w:cs="Tahoma"/>
          <w:b/>
          <w:bCs/>
          <w:sz w:val="32"/>
          <w:szCs w:val="32"/>
        </w:rPr>
        <w:t>202</w:t>
      </w:r>
      <w:r w:rsidR="006C46B0">
        <w:rPr>
          <w:rFonts w:ascii="Tahoma" w:hAnsi="Tahoma" w:cs="Tahoma"/>
          <w:b/>
          <w:bCs/>
          <w:sz w:val="32"/>
          <w:szCs w:val="32"/>
        </w:rPr>
        <w:t>5</w:t>
      </w:r>
      <w:r w:rsidR="002E45CA">
        <w:rPr>
          <w:rFonts w:ascii="Tahoma" w:hAnsi="Tahoma" w:cs="Tahoma"/>
          <w:b/>
          <w:bCs/>
          <w:sz w:val="32"/>
          <w:szCs w:val="32"/>
        </w:rPr>
        <w:t>)</w:t>
      </w:r>
    </w:p>
    <w:p w14:paraId="2B898B01" w14:textId="77777777" w:rsidR="00633641" w:rsidRDefault="00633641" w:rsidP="00F42B6A">
      <w:pPr>
        <w:spacing w:line="240" w:lineRule="atLeast"/>
        <w:ind w:left="0"/>
        <w:rPr>
          <w:rFonts w:ascii="Century Gothic" w:hAnsi="Century Gothic"/>
          <w:color w:val="000000"/>
          <w:sz w:val="24"/>
          <w:szCs w:val="24"/>
        </w:rPr>
      </w:pPr>
    </w:p>
    <w:p w14:paraId="56A67FF3" w14:textId="77777777" w:rsidR="00633641" w:rsidRDefault="00633641" w:rsidP="00F42B6A">
      <w:pPr>
        <w:spacing w:line="240" w:lineRule="atLeast"/>
        <w:ind w:left="0"/>
        <w:rPr>
          <w:rFonts w:ascii="Century Gothic" w:hAnsi="Century Gothic"/>
          <w:color w:val="000000"/>
          <w:sz w:val="24"/>
          <w:szCs w:val="24"/>
        </w:rPr>
      </w:pPr>
    </w:p>
    <w:p w14:paraId="4C877E45" w14:textId="77777777" w:rsidR="00633641" w:rsidRDefault="00633641" w:rsidP="00F42B6A">
      <w:pPr>
        <w:spacing w:line="240" w:lineRule="atLeast"/>
        <w:ind w:left="0"/>
        <w:rPr>
          <w:rFonts w:ascii="Century Gothic" w:hAnsi="Century Gothic"/>
          <w:color w:val="000000"/>
          <w:sz w:val="24"/>
          <w:szCs w:val="24"/>
        </w:rPr>
      </w:pPr>
    </w:p>
    <w:p w14:paraId="0503F39D" w14:textId="77777777" w:rsidR="00633641" w:rsidRPr="005C3DE0" w:rsidRDefault="00633641" w:rsidP="00F42B6A">
      <w:pPr>
        <w:spacing w:line="240" w:lineRule="atLeast"/>
        <w:ind w:left="0"/>
        <w:rPr>
          <w:rFonts w:ascii="Century Gothic" w:hAnsi="Century Gothic"/>
          <w:color w:val="000000"/>
          <w:sz w:val="24"/>
          <w:szCs w:val="24"/>
        </w:rPr>
      </w:pPr>
    </w:p>
    <w:p w14:paraId="03A579A6" w14:textId="77777777" w:rsidR="00F42B6A" w:rsidRPr="005C3DE0" w:rsidRDefault="00F42B6A" w:rsidP="00A43D55">
      <w:pPr>
        <w:pBdr>
          <w:top w:val="double" w:sz="4" w:space="1" w:color="auto"/>
          <w:left w:val="double" w:sz="4" w:space="4" w:color="auto"/>
          <w:bottom w:val="double" w:sz="4" w:space="1" w:color="auto"/>
          <w:right w:val="double" w:sz="4" w:space="4" w:color="auto"/>
        </w:pBdr>
        <w:shd w:val="clear" w:color="auto" w:fill="F2F2F2" w:themeFill="background1" w:themeFillShade="F2"/>
        <w:spacing w:line="240" w:lineRule="atLeast"/>
        <w:ind w:left="0"/>
        <w:rPr>
          <w:rFonts w:ascii="Century Gothic" w:hAnsi="Century Gothic"/>
          <w:b/>
          <w:color w:val="000000"/>
          <w:sz w:val="18"/>
          <w:szCs w:val="18"/>
        </w:rPr>
      </w:pPr>
      <w:r w:rsidRPr="005C3DE0">
        <w:rPr>
          <w:rFonts w:ascii="Century Gothic" w:hAnsi="Century Gothic"/>
          <w:b/>
          <w:color w:val="000000"/>
          <w:sz w:val="18"/>
          <w:szCs w:val="18"/>
        </w:rPr>
        <w:t xml:space="preserve">Definitions of special educational needs (SEN) taken from section 20 of the Children and Families Act 2014. </w:t>
      </w:r>
    </w:p>
    <w:p w14:paraId="7E387DD6" w14:textId="77777777" w:rsidR="00F42B6A" w:rsidRPr="005C3DE0" w:rsidRDefault="00F42B6A" w:rsidP="00A43D55">
      <w:pPr>
        <w:pBdr>
          <w:top w:val="double" w:sz="4" w:space="1" w:color="auto"/>
          <w:left w:val="double" w:sz="4" w:space="4" w:color="auto"/>
          <w:bottom w:val="double" w:sz="4" w:space="1" w:color="auto"/>
          <w:right w:val="double" w:sz="4" w:space="4" w:color="auto"/>
        </w:pBdr>
        <w:shd w:val="clear" w:color="auto" w:fill="F2F2F2" w:themeFill="background1" w:themeFillShade="F2"/>
        <w:spacing w:line="360" w:lineRule="auto"/>
        <w:ind w:left="0"/>
        <w:rPr>
          <w:rFonts w:ascii="Century Gothic" w:hAnsi="Century Gothic"/>
          <w:color w:val="000000"/>
          <w:sz w:val="18"/>
          <w:szCs w:val="18"/>
        </w:rPr>
      </w:pPr>
      <w:r w:rsidRPr="005C3DE0">
        <w:rPr>
          <w:rFonts w:ascii="Century Gothic" w:hAnsi="Century Gothic"/>
          <w:color w:val="000000"/>
          <w:sz w:val="18"/>
          <w:szCs w:val="18"/>
        </w:rPr>
        <w:t xml:space="preserve">A child or you person has </w:t>
      </w:r>
      <w:r w:rsidR="00B96AC1">
        <w:rPr>
          <w:rFonts w:ascii="Century Gothic" w:hAnsi="Century Gothic"/>
          <w:color w:val="000000"/>
          <w:sz w:val="18"/>
          <w:szCs w:val="18"/>
        </w:rPr>
        <w:t xml:space="preserve">SEN </w:t>
      </w:r>
      <w:r w:rsidRPr="005C3DE0">
        <w:rPr>
          <w:rFonts w:ascii="Century Gothic" w:hAnsi="Century Gothic"/>
          <w:color w:val="000000"/>
          <w:sz w:val="18"/>
          <w:szCs w:val="18"/>
        </w:rPr>
        <w:t xml:space="preserve">if they have a learning difficulty or disability which calls for special educational provision to be made for them. A child of compulsory school age or a young person has a learning difficulty or disability if they: </w:t>
      </w:r>
    </w:p>
    <w:p w14:paraId="58408535" w14:textId="77777777" w:rsidR="00F42B6A" w:rsidRPr="005C3DE0" w:rsidRDefault="00F42B6A" w:rsidP="00A43D55">
      <w:pPr>
        <w:pBdr>
          <w:top w:val="double" w:sz="4" w:space="1" w:color="auto"/>
          <w:left w:val="double" w:sz="4" w:space="4" w:color="auto"/>
          <w:bottom w:val="double" w:sz="4" w:space="1" w:color="auto"/>
          <w:right w:val="double" w:sz="4" w:space="4" w:color="auto"/>
        </w:pBdr>
        <w:shd w:val="clear" w:color="auto" w:fill="F2F2F2" w:themeFill="background1" w:themeFillShade="F2"/>
        <w:spacing w:line="360" w:lineRule="auto"/>
        <w:ind w:left="0"/>
        <w:rPr>
          <w:rFonts w:ascii="Century Gothic" w:hAnsi="Century Gothic"/>
          <w:color w:val="000000"/>
          <w:sz w:val="18"/>
          <w:szCs w:val="18"/>
        </w:rPr>
      </w:pPr>
      <w:r w:rsidRPr="005C3DE0">
        <w:rPr>
          <w:rFonts w:ascii="Century Gothic" w:hAnsi="Century Gothic"/>
          <w:color w:val="000000"/>
          <w:sz w:val="18"/>
          <w:szCs w:val="18"/>
        </w:rPr>
        <w:t xml:space="preserve">a) have a significantly greater difficulty in learning than the majority of others of the same age; or </w:t>
      </w:r>
    </w:p>
    <w:p w14:paraId="3E4335DE" w14:textId="77777777" w:rsidR="00F42B6A" w:rsidRPr="005C3DE0" w:rsidRDefault="00F42B6A" w:rsidP="00A43D55">
      <w:pPr>
        <w:pBdr>
          <w:top w:val="double" w:sz="4" w:space="1" w:color="auto"/>
          <w:left w:val="double" w:sz="4" w:space="4" w:color="auto"/>
          <w:bottom w:val="double" w:sz="4" w:space="1" w:color="auto"/>
          <w:right w:val="double" w:sz="4" w:space="4" w:color="auto"/>
        </w:pBdr>
        <w:shd w:val="clear" w:color="auto" w:fill="F2F2F2" w:themeFill="background1" w:themeFillShade="F2"/>
        <w:spacing w:line="360" w:lineRule="auto"/>
        <w:ind w:left="0"/>
        <w:rPr>
          <w:rFonts w:ascii="Century Gothic" w:hAnsi="Century Gothic"/>
          <w:color w:val="000000"/>
          <w:sz w:val="18"/>
          <w:szCs w:val="18"/>
        </w:rPr>
      </w:pPr>
      <w:r w:rsidRPr="005C3DE0">
        <w:rPr>
          <w:rFonts w:ascii="Century Gothic" w:hAnsi="Century Gothic"/>
          <w:color w:val="000000"/>
          <w:sz w:val="18"/>
          <w:szCs w:val="18"/>
        </w:rPr>
        <w:t xml:space="preserve">b) have a disability which prevents or hinders them from making use of educational facilities of a kind generally provided for others of the same age in mainstream schools or mainstream post-16 institutions. </w:t>
      </w:r>
    </w:p>
    <w:p w14:paraId="337669E7" w14:textId="77777777" w:rsidR="00F42B6A" w:rsidRPr="005C3DE0" w:rsidRDefault="00F42B6A" w:rsidP="00A43D55">
      <w:pPr>
        <w:pBdr>
          <w:top w:val="double" w:sz="4" w:space="1" w:color="auto"/>
          <w:left w:val="double" w:sz="4" w:space="4" w:color="auto"/>
          <w:bottom w:val="double" w:sz="4" w:space="1" w:color="auto"/>
          <w:right w:val="double" w:sz="4" w:space="4" w:color="auto"/>
        </w:pBdr>
        <w:shd w:val="clear" w:color="auto" w:fill="F2F2F2" w:themeFill="background1" w:themeFillShade="F2"/>
        <w:spacing w:line="360" w:lineRule="auto"/>
        <w:ind w:left="0"/>
        <w:rPr>
          <w:rFonts w:ascii="Century Gothic" w:hAnsi="Century Gothic"/>
          <w:color w:val="000000"/>
          <w:sz w:val="18"/>
          <w:szCs w:val="18"/>
        </w:rPr>
      </w:pPr>
      <w:r w:rsidRPr="005C3DE0">
        <w:rPr>
          <w:rFonts w:ascii="Century Gothic" w:hAnsi="Century Gothic"/>
          <w:color w:val="000000"/>
          <w:sz w:val="18"/>
          <w:szCs w:val="18"/>
        </w:rPr>
        <w:t xml:space="preserve">A child under compulsory school age has special educational needs if they fall within the definition at (a) or (b) above or would do so if special educational provision was not made for them. </w:t>
      </w:r>
    </w:p>
    <w:p w14:paraId="60C99E1B" w14:textId="77777777" w:rsidR="00F42B6A" w:rsidRPr="005C3DE0" w:rsidRDefault="00F42B6A" w:rsidP="00A43D55">
      <w:pPr>
        <w:pBdr>
          <w:top w:val="double" w:sz="4" w:space="1" w:color="auto"/>
          <w:left w:val="double" w:sz="4" w:space="4" w:color="auto"/>
          <w:bottom w:val="double" w:sz="4" w:space="1" w:color="auto"/>
          <w:right w:val="double" w:sz="4" w:space="4" w:color="auto"/>
        </w:pBdr>
        <w:shd w:val="clear" w:color="auto" w:fill="F2F2F2" w:themeFill="background1" w:themeFillShade="F2"/>
        <w:spacing w:line="360" w:lineRule="auto"/>
        <w:ind w:left="0"/>
        <w:rPr>
          <w:rFonts w:ascii="Century Gothic" w:hAnsi="Century Gothic"/>
          <w:color w:val="000000"/>
          <w:sz w:val="18"/>
          <w:szCs w:val="18"/>
        </w:rPr>
      </w:pPr>
      <w:r w:rsidRPr="005C3DE0">
        <w:rPr>
          <w:rFonts w:ascii="Century Gothic" w:hAnsi="Century Gothic"/>
          <w:color w:val="000000"/>
          <w:sz w:val="18"/>
          <w:szCs w:val="18"/>
        </w:rPr>
        <w:t>Children must not be regarded as having a learning difficulty solely because the language or form of language of their home is different from the language in which they will be taught.</w:t>
      </w:r>
    </w:p>
    <w:p w14:paraId="31C34DD2" w14:textId="77777777" w:rsidR="00E05E58" w:rsidRDefault="00E05E58" w:rsidP="00F42B6A">
      <w:pPr>
        <w:spacing w:line="240" w:lineRule="atLeast"/>
        <w:ind w:left="0"/>
        <w:rPr>
          <w:rFonts w:ascii="Century Gothic" w:hAnsi="Century Gothic"/>
          <w:b/>
          <w:color w:val="000000"/>
          <w:sz w:val="20"/>
        </w:rPr>
      </w:pPr>
    </w:p>
    <w:p w14:paraId="2C8D4D3A" w14:textId="77777777" w:rsidR="005C3DE0" w:rsidRPr="005C3DE0" w:rsidRDefault="005C3DE0" w:rsidP="00F42B6A">
      <w:pPr>
        <w:spacing w:line="240" w:lineRule="atLeast"/>
        <w:ind w:left="0"/>
        <w:rPr>
          <w:rFonts w:ascii="Century Gothic" w:hAnsi="Century Gothic"/>
          <w:b/>
          <w:color w:val="000000"/>
          <w:sz w:val="20"/>
        </w:rPr>
      </w:pPr>
    </w:p>
    <w:p w14:paraId="43D87F0A" w14:textId="77777777" w:rsidR="00F42B6A" w:rsidRPr="0052763C" w:rsidRDefault="00E05E58" w:rsidP="00E05E58">
      <w:pPr>
        <w:spacing w:line="240" w:lineRule="atLeast"/>
        <w:ind w:left="0"/>
        <w:jc w:val="center"/>
        <w:rPr>
          <w:rFonts w:ascii="Century Gothic" w:hAnsi="Century Gothic"/>
          <w:b/>
          <w:color w:val="000000"/>
          <w:sz w:val="28"/>
          <w:szCs w:val="28"/>
          <w:u w:val="single"/>
        </w:rPr>
      </w:pPr>
      <w:r w:rsidRPr="0052763C">
        <w:rPr>
          <w:rFonts w:ascii="Century Gothic" w:hAnsi="Century Gothic"/>
          <w:b/>
          <w:color w:val="000000"/>
          <w:sz w:val="28"/>
          <w:szCs w:val="28"/>
          <w:u w:val="single"/>
        </w:rPr>
        <w:t>Compliance</w:t>
      </w:r>
    </w:p>
    <w:p w14:paraId="638E7BB9" w14:textId="77777777" w:rsidR="003A497C" w:rsidRPr="005C3DE0" w:rsidRDefault="003A497C" w:rsidP="008B7937">
      <w:pPr>
        <w:spacing w:line="240" w:lineRule="atLeast"/>
        <w:ind w:left="0"/>
        <w:rPr>
          <w:rFonts w:ascii="Century Gothic" w:hAnsi="Century Gothic"/>
          <w:color w:val="000000"/>
          <w:sz w:val="24"/>
          <w:szCs w:val="24"/>
        </w:rPr>
      </w:pPr>
    </w:p>
    <w:p w14:paraId="6C2D40EB" w14:textId="77777777" w:rsidR="003A497C" w:rsidRPr="005C3DE0" w:rsidRDefault="003A497C" w:rsidP="008B7937">
      <w:pPr>
        <w:spacing w:line="240" w:lineRule="atLeast"/>
        <w:ind w:left="0"/>
        <w:rPr>
          <w:rFonts w:ascii="Century Gothic" w:hAnsi="Century Gothic"/>
          <w:color w:val="000000"/>
          <w:sz w:val="24"/>
          <w:szCs w:val="24"/>
        </w:rPr>
      </w:pPr>
    </w:p>
    <w:p w14:paraId="1F2079F9" w14:textId="77777777" w:rsidR="002309F5" w:rsidRPr="0052763C" w:rsidRDefault="002309F5" w:rsidP="008B7937">
      <w:pPr>
        <w:spacing w:line="240" w:lineRule="atLeast"/>
        <w:ind w:left="0"/>
        <w:rPr>
          <w:rFonts w:ascii="Century Gothic" w:hAnsi="Century Gothic"/>
          <w:color w:val="000000"/>
          <w:szCs w:val="22"/>
        </w:rPr>
      </w:pPr>
      <w:r w:rsidRPr="0052763C">
        <w:rPr>
          <w:rFonts w:ascii="Century Gothic" w:hAnsi="Century Gothic"/>
          <w:color w:val="000000"/>
          <w:szCs w:val="22"/>
        </w:rPr>
        <w:t>This policy complies with the statutory requir</w:t>
      </w:r>
      <w:r w:rsidR="003A497C" w:rsidRPr="0052763C">
        <w:rPr>
          <w:rFonts w:ascii="Century Gothic" w:hAnsi="Century Gothic"/>
          <w:color w:val="000000"/>
          <w:szCs w:val="22"/>
        </w:rPr>
        <w:t>ement laid</w:t>
      </w:r>
      <w:r w:rsidRPr="0052763C">
        <w:rPr>
          <w:rFonts w:ascii="Century Gothic" w:hAnsi="Century Gothic"/>
          <w:color w:val="000000"/>
          <w:szCs w:val="22"/>
        </w:rPr>
        <w:t xml:space="preserve"> out in the SEND Code of Practice 0 – 25 (</w:t>
      </w:r>
      <w:r w:rsidR="00E05E58" w:rsidRPr="0052763C">
        <w:rPr>
          <w:rFonts w:ascii="Century Gothic" w:hAnsi="Century Gothic"/>
          <w:color w:val="000000"/>
          <w:szCs w:val="22"/>
        </w:rPr>
        <w:t>July 2014) 3.65 and has been written with reference to the following guidance and documents:</w:t>
      </w:r>
      <w:r w:rsidRPr="0052763C">
        <w:rPr>
          <w:rFonts w:ascii="Century Gothic" w:hAnsi="Century Gothic"/>
          <w:color w:val="000000"/>
          <w:szCs w:val="22"/>
        </w:rPr>
        <w:t xml:space="preserve"> </w:t>
      </w:r>
    </w:p>
    <w:p w14:paraId="3BF41003" w14:textId="77777777" w:rsidR="00E05E58" w:rsidRPr="0052763C" w:rsidRDefault="00E05E58" w:rsidP="00E05E58">
      <w:pPr>
        <w:pStyle w:val="ListParagraph"/>
        <w:numPr>
          <w:ilvl w:val="0"/>
          <w:numId w:val="17"/>
        </w:numPr>
        <w:spacing w:line="240" w:lineRule="atLeast"/>
        <w:rPr>
          <w:rFonts w:ascii="Century Gothic" w:hAnsi="Century Gothic"/>
          <w:color w:val="000000"/>
          <w:szCs w:val="22"/>
        </w:rPr>
      </w:pPr>
      <w:r w:rsidRPr="0052763C">
        <w:rPr>
          <w:rFonts w:ascii="Century Gothic" w:hAnsi="Century Gothic"/>
          <w:color w:val="000000"/>
          <w:szCs w:val="22"/>
        </w:rPr>
        <w:t>Equality Act 2010:advice for schools DfE Feb 2013</w:t>
      </w:r>
    </w:p>
    <w:p w14:paraId="1D1712AB" w14:textId="77777777" w:rsidR="00E05E58" w:rsidRPr="0052763C" w:rsidRDefault="00B96AC1" w:rsidP="00E05E58">
      <w:pPr>
        <w:pStyle w:val="ListParagraph"/>
        <w:numPr>
          <w:ilvl w:val="0"/>
          <w:numId w:val="17"/>
        </w:numPr>
        <w:spacing w:line="240" w:lineRule="atLeast"/>
        <w:rPr>
          <w:rFonts w:ascii="Century Gothic" w:hAnsi="Century Gothic"/>
          <w:color w:val="000000"/>
          <w:szCs w:val="22"/>
        </w:rPr>
      </w:pPr>
      <w:r>
        <w:rPr>
          <w:rFonts w:ascii="Century Gothic" w:hAnsi="Century Gothic"/>
          <w:color w:val="000000"/>
          <w:szCs w:val="22"/>
        </w:rPr>
        <w:t xml:space="preserve">SEN and Disability </w:t>
      </w:r>
      <w:r w:rsidR="00E05E58" w:rsidRPr="0052763C">
        <w:rPr>
          <w:rFonts w:ascii="Century Gothic" w:hAnsi="Century Gothic"/>
          <w:color w:val="000000"/>
          <w:szCs w:val="22"/>
        </w:rPr>
        <w:t>Co</w:t>
      </w:r>
      <w:r w:rsidR="00253557">
        <w:rPr>
          <w:rFonts w:ascii="Century Gothic" w:hAnsi="Century Gothic"/>
          <w:color w:val="000000"/>
          <w:szCs w:val="22"/>
        </w:rPr>
        <w:t xml:space="preserve">de of Practice 0 – 25 </w:t>
      </w:r>
      <w:r w:rsidR="00253557" w:rsidRPr="00BA32ED">
        <w:rPr>
          <w:rFonts w:ascii="Century Gothic" w:hAnsi="Century Gothic"/>
          <w:color w:val="000000"/>
          <w:szCs w:val="22"/>
        </w:rPr>
        <w:t>(January 2015</w:t>
      </w:r>
      <w:r w:rsidR="00E05E58" w:rsidRPr="00BA32ED">
        <w:rPr>
          <w:rFonts w:ascii="Century Gothic" w:hAnsi="Century Gothic"/>
          <w:color w:val="000000"/>
          <w:szCs w:val="22"/>
        </w:rPr>
        <w:t>)</w:t>
      </w:r>
    </w:p>
    <w:p w14:paraId="1933D9DA" w14:textId="77777777" w:rsidR="00E05E58" w:rsidRPr="0052763C" w:rsidRDefault="00E05E58" w:rsidP="00E05E58">
      <w:pPr>
        <w:pStyle w:val="ListParagraph"/>
        <w:numPr>
          <w:ilvl w:val="0"/>
          <w:numId w:val="17"/>
        </w:numPr>
        <w:spacing w:line="240" w:lineRule="atLeast"/>
        <w:rPr>
          <w:rFonts w:ascii="Century Gothic" w:hAnsi="Century Gothic"/>
          <w:color w:val="000000"/>
          <w:szCs w:val="22"/>
        </w:rPr>
      </w:pPr>
      <w:r w:rsidRPr="0052763C">
        <w:rPr>
          <w:rFonts w:ascii="Century Gothic" w:hAnsi="Century Gothic"/>
          <w:color w:val="000000"/>
          <w:szCs w:val="22"/>
        </w:rPr>
        <w:t xml:space="preserve">Schools </w:t>
      </w:r>
      <w:r w:rsidR="00B96AC1">
        <w:rPr>
          <w:rFonts w:ascii="Century Gothic" w:hAnsi="Century Gothic"/>
          <w:color w:val="000000"/>
          <w:szCs w:val="22"/>
        </w:rPr>
        <w:t xml:space="preserve">SEND </w:t>
      </w:r>
      <w:r w:rsidRPr="0052763C">
        <w:rPr>
          <w:rFonts w:ascii="Century Gothic" w:hAnsi="Century Gothic"/>
          <w:color w:val="000000"/>
          <w:szCs w:val="22"/>
        </w:rPr>
        <w:t>Information Report Regulations (2014)</w:t>
      </w:r>
    </w:p>
    <w:p w14:paraId="75394EB8" w14:textId="77777777" w:rsidR="00E05E58" w:rsidRPr="0052763C" w:rsidRDefault="00E05E58" w:rsidP="00E05E58">
      <w:pPr>
        <w:pStyle w:val="ListParagraph"/>
        <w:numPr>
          <w:ilvl w:val="0"/>
          <w:numId w:val="17"/>
        </w:numPr>
        <w:spacing w:line="240" w:lineRule="atLeast"/>
        <w:rPr>
          <w:rFonts w:ascii="Century Gothic" w:hAnsi="Century Gothic"/>
          <w:color w:val="000000"/>
          <w:szCs w:val="22"/>
        </w:rPr>
      </w:pPr>
      <w:r w:rsidRPr="0052763C">
        <w:rPr>
          <w:rFonts w:ascii="Century Gothic" w:hAnsi="Century Gothic"/>
          <w:color w:val="000000"/>
          <w:szCs w:val="22"/>
        </w:rPr>
        <w:t>Statutory Guidance on Supporting pupils at school with medical conditions April 2014</w:t>
      </w:r>
    </w:p>
    <w:p w14:paraId="328DD079" w14:textId="77777777" w:rsidR="00E05E58" w:rsidRPr="0052763C" w:rsidRDefault="00E05E58" w:rsidP="00E05E58">
      <w:pPr>
        <w:pStyle w:val="ListParagraph"/>
        <w:numPr>
          <w:ilvl w:val="0"/>
          <w:numId w:val="17"/>
        </w:numPr>
        <w:spacing w:line="240" w:lineRule="atLeast"/>
        <w:rPr>
          <w:rFonts w:ascii="Century Gothic" w:hAnsi="Century Gothic"/>
          <w:color w:val="000000"/>
          <w:szCs w:val="22"/>
        </w:rPr>
      </w:pPr>
      <w:r w:rsidRPr="0052763C">
        <w:rPr>
          <w:rFonts w:ascii="Century Gothic" w:hAnsi="Century Gothic"/>
          <w:color w:val="000000"/>
          <w:szCs w:val="22"/>
        </w:rPr>
        <w:t>The National Curriculum in England Key Stage 1 and 2 Framework document Sept 2013</w:t>
      </w:r>
    </w:p>
    <w:p w14:paraId="05836D87" w14:textId="77777777" w:rsidR="00E05E58" w:rsidRPr="006A1546" w:rsidRDefault="00C032FD" w:rsidP="00E05E58">
      <w:pPr>
        <w:pStyle w:val="ListParagraph"/>
        <w:numPr>
          <w:ilvl w:val="0"/>
          <w:numId w:val="17"/>
        </w:numPr>
        <w:spacing w:line="240" w:lineRule="atLeast"/>
        <w:rPr>
          <w:rFonts w:ascii="Century Gothic" w:hAnsi="Century Gothic"/>
          <w:szCs w:val="22"/>
        </w:rPr>
      </w:pPr>
      <w:r w:rsidRPr="006A1546">
        <w:rPr>
          <w:rFonts w:ascii="Century Gothic" w:hAnsi="Century Gothic"/>
          <w:szCs w:val="22"/>
        </w:rPr>
        <w:t xml:space="preserve">DLPT </w:t>
      </w:r>
      <w:r w:rsidR="00E05E58" w:rsidRPr="006A1546">
        <w:rPr>
          <w:rFonts w:ascii="Century Gothic" w:hAnsi="Century Gothic"/>
          <w:szCs w:val="22"/>
        </w:rPr>
        <w:t>Safeguarding Policy</w:t>
      </w:r>
    </w:p>
    <w:p w14:paraId="1E0D9708" w14:textId="77777777" w:rsidR="00E05E58" w:rsidRPr="0052763C" w:rsidRDefault="00C032FD" w:rsidP="00E05E58">
      <w:pPr>
        <w:pStyle w:val="ListParagraph"/>
        <w:numPr>
          <w:ilvl w:val="0"/>
          <w:numId w:val="17"/>
        </w:numPr>
        <w:spacing w:line="240" w:lineRule="atLeast"/>
        <w:rPr>
          <w:rFonts w:ascii="Century Gothic" w:hAnsi="Century Gothic"/>
          <w:color w:val="000000"/>
          <w:szCs w:val="22"/>
        </w:rPr>
      </w:pPr>
      <w:r w:rsidRPr="006A1546">
        <w:rPr>
          <w:rFonts w:ascii="Century Gothic" w:hAnsi="Century Gothic"/>
          <w:szCs w:val="22"/>
        </w:rPr>
        <w:t xml:space="preserve">DLPT </w:t>
      </w:r>
      <w:r w:rsidR="00E05E58" w:rsidRPr="006A1546">
        <w:rPr>
          <w:rFonts w:ascii="Century Gothic" w:hAnsi="Century Gothic"/>
          <w:szCs w:val="22"/>
        </w:rPr>
        <w:t xml:space="preserve">Accessibility </w:t>
      </w:r>
      <w:r w:rsidR="00E05E58" w:rsidRPr="0052763C">
        <w:rPr>
          <w:rFonts w:ascii="Century Gothic" w:hAnsi="Century Gothic"/>
          <w:color w:val="000000"/>
          <w:szCs w:val="22"/>
        </w:rPr>
        <w:t>Plan</w:t>
      </w:r>
    </w:p>
    <w:p w14:paraId="0A67D039" w14:textId="77777777" w:rsidR="00E05E58" w:rsidRPr="0052763C" w:rsidRDefault="00E05E58" w:rsidP="00E05E58">
      <w:pPr>
        <w:pStyle w:val="ListParagraph"/>
        <w:numPr>
          <w:ilvl w:val="0"/>
          <w:numId w:val="17"/>
        </w:numPr>
        <w:spacing w:line="240" w:lineRule="atLeast"/>
        <w:rPr>
          <w:rFonts w:ascii="Century Gothic" w:hAnsi="Century Gothic"/>
          <w:color w:val="000000"/>
          <w:szCs w:val="22"/>
        </w:rPr>
      </w:pPr>
      <w:r w:rsidRPr="0052763C">
        <w:rPr>
          <w:rFonts w:ascii="Century Gothic" w:hAnsi="Century Gothic"/>
          <w:color w:val="000000"/>
          <w:szCs w:val="22"/>
        </w:rPr>
        <w:t>Teacher Standards 2012</w:t>
      </w:r>
    </w:p>
    <w:p w14:paraId="4BABC4AB" w14:textId="6816572D" w:rsidR="00E05E58" w:rsidRPr="0052763C" w:rsidRDefault="00E05E58" w:rsidP="00E05E58">
      <w:pPr>
        <w:pStyle w:val="ListParagraph"/>
        <w:numPr>
          <w:ilvl w:val="0"/>
          <w:numId w:val="17"/>
        </w:numPr>
        <w:spacing w:line="240" w:lineRule="atLeast"/>
        <w:rPr>
          <w:rFonts w:ascii="Century Gothic" w:hAnsi="Century Gothic"/>
          <w:color w:val="000000"/>
          <w:szCs w:val="22"/>
        </w:rPr>
      </w:pPr>
      <w:r w:rsidRPr="0052763C">
        <w:rPr>
          <w:rFonts w:ascii="Century Gothic" w:hAnsi="Century Gothic"/>
          <w:color w:val="000000"/>
          <w:szCs w:val="22"/>
        </w:rPr>
        <w:t>This pol</w:t>
      </w:r>
      <w:r w:rsidR="00A43D55" w:rsidRPr="0052763C">
        <w:rPr>
          <w:rFonts w:ascii="Century Gothic" w:hAnsi="Century Gothic"/>
          <w:color w:val="000000"/>
          <w:szCs w:val="22"/>
        </w:rPr>
        <w:t xml:space="preserve">icy was created by </w:t>
      </w:r>
      <w:r w:rsidR="00E11449">
        <w:rPr>
          <w:rFonts w:ascii="Century Gothic" w:hAnsi="Century Gothic"/>
          <w:color w:val="000000"/>
          <w:szCs w:val="22"/>
        </w:rPr>
        <w:t>the</w:t>
      </w:r>
      <w:r w:rsidR="00253557" w:rsidRPr="00427FC9">
        <w:rPr>
          <w:rFonts w:ascii="Century Gothic" w:hAnsi="Century Gothic"/>
          <w:color w:val="000000"/>
          <w:szCs w:val="22"/>
        </w:rPr>
        <w:t xml:space="preserve"> </w:t>
      </w:r>
      <w:r w:rsidR="00A43D55" w:rsidRPr="00427FC9">
        <w:rPr>
          <w:rFonts w:ascii="Century Gothic" w:hAnsi="Century Gothic"/>
          <w:color w:val="000000"/>
          <w:szCs w:val="22"/>
        </w:rPr>
        <w:t xml:space="preserve">Executive </w:t>
      </w:r>
      <w:r w:rsidRPr="00427FC9">
        <w:rPr>
          <w:rFonts w:ascii="Century Gothic" w:hAnsi="Century Gothic"/>
          <w:color w:val="000000"/>
          <w:szCs w:val="22"/>
        </w:rPr>
        <w:t>SENC</w:t>
      </w:r>
      <w:r w:rsidR="00DA2555">
        <w:rPr>
          <w:rFonts w:ascii="Century Gothic" w:hAnsi="Century Gothic"/>
          <w:color w:val="000000"/>
          <w:szCs w:val="22"/>
        </w:rPr>
        <w:t>o</w:t>
      </w:r>
      <w:r w:rsidR="00E11449">
        <w:rPr>
          <w:rFonts w:ascii="Century Gothic" w:hAnsi="Century Gothic"/>
          <w:color w:val="000000"/>
          <w:szCs w:val="22"/>
        </w:rPr>
        <w:t>s</w:t>
      </w:r>
      <w:r w:rsidRPr="00427FC9">
        <w:rPr>
          <w:rFonts w:ascii="Century Gothic" w:hAnsi="Century Gothic"/>
          <w:color w:val="000000"/>
          <w:szCs w:val="22"/>
        </w:rPr>
        <w:t xml:space="preserve"> </w:t>
      </w:r>
      <w:r w:rsidR="00A43D55" w:rsidRPr="00427FC9">
        <w:rPr>
          <w:rFonts w:ascii="Century Gothic" w:hAnsi="Century Gothic"/>
          <w:color w:val="000000"/>
          <w:szCs w:val="22"/>
        </w:rPr>
        <w:t xml:space="preserve">of the Trust </w:t>
      </w:r>
      <w:r w:rsidRPr="00427FC9">
        <w:rPr>
          <w:rFonts w:ascii="Century Gothic" w:hAnsi="Century Gothic"/>
          <w:color w:val="000000"/>
          <w:szCs w:val="22"/>
        </w:rPr>
        <w:t>and Governors, in liaison with the SLT, all staff and parents of pupils with SEND, following the reforms in the SEN</w:t>
      </w:r>
      <w:r w:rsidR="00B96AC1">
        <w:rPr>
          <w:rFonts w:ascii="Century Gothic" w:hAnsi="Century Gothic"/>
          <w:color w:val="000000"/>
          <w:szCs w:val="22"/>
        </w:rPr>
        <w:t xml:space="preserve"> and Disability</w:t>
      </w:r>
      <w:r w:rsidRPr="00427FC9">
        <w:rPr>
          <w:rFonts w:ascii="Century Gothic" w:hAnsi="Century Gothic"/>
          <w:color w:val="000000"/>
          <w:szCs w:val="22"/>
        </w:rPr>
        <w:t xml:space="preserve"> Code of Practice 0 – 25 (</w:t>
      </w:r>
      <w:r w:rsidR="00253557" w:rsidRPr="00427FC9">
        <w:rPr>
          <w:rFonts w:ascii="Century Gothic" w:hAnsi="Century Gothic"/>
          <w:color w:val="000000"/>
          <w:szCs w:val="22"/>
        </w:rPr>
        <w:t>January 2015)</w:t>
      </w:r>
    </w:p>
    <w:p w14:paraId="17A4A32C" w14:textId="77777777" w:rsidR="002309F5" w:rsidRPr="005C3DE0" w:rsidRDefault="002309F5" w:rsidP="008B7937">
      <w:pPr>
        <w:spacing w:line="240" w:lineRule="atLeast"/>
        <w:ind w:left="0"/>
        <w:rPr>
          <w:rFonts w:ascii="Century Gothic" w:hAnsi="Century Gothic"/>
          <w:color w:val="000000"/>
          <w:sz w:val="24"/>
          <w:szCs w:val="24"/>
        </w:rPr>
      </w:pPr>
    </w:p>
    <w:p w14:paraId="22149AAA" w14:textId="77777777" w:rsidR="002309F5" w:rsidRPr="005C3DE0" w:rsidRDefault="002309F5" w:rsidP="008B7937">
      <w:pPr>
        <w:spacing w:line="240" w:lineRule="atLeast"/>
        <w:ind w:left="0"/>
        <w:rPr>
          <w:rFonts w:ascii="Century Gothic" w:hAnsi="Century Gothic"/>
          <w:b/>
          <w:color w:val="000000"/>
          <w:sz w:val="24"/>
          <w:szCs w:val="24"/>
        </w:rPr>
      </w:pPr>
    </w:p>
    <w:p w14:paraId="0B7E30C5" w14:textId="77777777" w:rsidR="00345F50" w:rsidRPr="005C3DE0" w:rsidRDefault="00345F50" w:rsidP="008B7937">
      <w:pPr>
        <w:spacing w:line="240" w:lineRule="atLeast"/>
        <w:ind w:left="0"/>
        <w:rPr>
          <w:rFonts w:ascii="Century Gothic" w:hAnsi="Century Gothic"/>
          <w:b/>
          <w:color w:val="000000"/>
          <w:sz w:val="24"/>
          <w:szCs w:val="24"/>
        </w:rPr>
      </w:pPr>
    </w:p>
    <w:p w14:paraId="0321B436" w14:textId="77777777" w:rsidR="0052763C" w:rsidRDefault="0052763C" w:rsidP="008B7937">
      <w:pPr>
        <w:spacing w:line="240" w:lineRule="atLeast"/>
        <w:ind w:left="0"/>
        <w:rPr>
          <w:rFonts w:ascii="Century Gothic" w:hAnsi="Century Gothic"/>
          <w:b/>
          <w:color w:val="000000"/>
          <w:sz w:val="24"/>
          <w:szCs w:val="24"/>
        </w:rPr>
      </w:pPr>
    </w:p>
    <w:p w14:paraId="3F0B2966" w14:textId="77777777" w:rsidR="008B7937" w:rsidRPr="00D7089E" w:rsidRDefault="003A497C" w:rsidP="003A497C">
      <w:pPr>
        <w:pStyle w:val="ListParagraph"/>
        <w:numPr>
          <w:ilvl w:val="0"/>
          <w:numId w:val="18"/>
        </w:numPr>
        <w:spacing w:line="240" w:lineRule="atLeast"/>
        <w:rPr>
          <w:rFonts w:ascii="Century Gothic" w:hAnsi="Century Gothic"/>
          <w:b/>
          <w:color w:val="000000"/>
          <w:sz w:val="28"/>
          <w:szCs w:val="28"/>
        </w:rPr>
      </w:pPr>
      <w:r w:rsidRPr="00D7089E">
        <w:rPr>
          <w:rFonts w:ascii="Century Gothic" w:hAnsi="Century Gothic"/>
          <w:b/>
          <w:color w:val="000000"/>
          <w:sz w:val="28"/>
          <w:szCs w:val="28"/>
        </w:rPr>
        <w:t>School Information</w:t>
      </w:r>
    </w:p>
    <w:p w14:paraId="2A400739" w14:textId="77777777" w:rsidR="003A497C" w:rsidRPr="005C3DE0" w:rsidRDefault="003A497C" w:rsidP="008B7937">
      <w:pPr>
        <w:spacing w:line="240" w:lineRule="atLeast"/>
        <w:ind w:left="0"/>
        <w:jc w:val="center"/>
        <w:rPr>
          <w:rFonts w:ascii="Century Gothic" w:hAnsi="Century Gothic"/>
          <w:color w:val="000000"/>
          <w:sz w:val="24"/>
          <w:szCs w:val="24"/>
        </w:rPr>
      </w:pPr>
    </w:p>
    <w:p w14:paraId="7561E607" w14:textId="6BC6D896" w:rsidR="008B7937" w:rsidRPr="00D7089E" w:rsidRDefault="00CF1E4A" w:rsidP="008B7937">
      <w:pPr>
        <w:ind w:left="0"/>
        <w:rPr>
          <w:rFonts w:ascii="Century Gothic" w:hAnsi="Century Gothic"/>
          <w:szCs w:val="22"/>
        </w:rPr>
      </w:pPr>
      <w:r w:rsidRPr="00D7089E">
        <w:rPr>
          <w:rFonts w:ascii="Century Gothic" w:hAnsi="Century Gothic"/>
          <w:szCs w:val="22"/>
        </w:rPr>
        <w:t>T</w:t>
      </w:r>
      <w:r w:rsidR="007D2591" w:rsidRPr="00D7089E">
        <w:rPr>
          <w:rFonts w:ascii="Century Gothic" w:hAnsi="Century Gothic"/>
          <w:szCs w:val="22"/>
        </w:rPr>
        <w:t>he D</w:t>
      </w:r>
      <w:r w:rsidR="00652CB5" w:rsidRPr="00D7089E">
        <w:rPr>
          <w:rFonts w:ascii="Century Gothic" w:hAnsi="Century Gothic"/>
          <w:szCs w:val="22"/>
        </w:rPr>
        <w:t>iamond Learning Partnership Trust (D</w:t>
      </w:r>
      <w:r w:rsidR="007D2591" w:rsidRPr="00D7089E">
        <w:rPr>
          <w:rFonts w:ascii="Century Gothic" w:hAnsi="Century Gothic"/>
          <w:szCs w:val="22"/>
        </w:rPr>
        <w:t>LPT</w:t>
      </w:r>
      <w:r w:rsidR="00652CB5" w:rsidRPr="00D7089E">
        <w:rPr>
          <w:rFonts w:ascii="Century Gothic" w:hAnsi="Century Gothic"/>
          <w:szCs w:val="22"/>
        </w:rPr>
        <w:t>)</w:t>
      </w:r>
      <w:r w:rsidR="007D2591" w:rsidRPr="00D7089E">
        <w:rPr>
          <w:rFonts w:ascii="Century Gothic" w:hAnsi="Century Gothic"/>
          <w:szCs w:val="22"/>
        </w:rPr>
        <w:t xml:space="preserve"> </w:t>
      </w:r>
      <w:r w:rsidRPr="00D7089E">
        <w:rPr>
          <w:rFonts w:ascii="Century Gothic" w:hAnsi="Century Gothic"/>
          <w:szCs w:val="22"/>
        </w:rPr>
        <w:t>delegates</w:t>
      </w:r>
      <w:r w:rsidR="007D2591" w:rsidRPr="00D7089E">
        <w:rPr>
          <w:rFonts w:ascii="Century Gothic" w:hAnsi="Century Gothic"/>
          <w:szCs w:val="22"/>
        </w:rPr>
        <w:t xml:space="preserve"> t</w:t>
      </w:r>
      <w:r w:rsidRPr="00D7089E">
        <w:rPr>
          <w:rFonts w:ascii="Century Gothic" w:hAnsi="Century Gothic"/>
          <w:szCs w:val="22"/>
        </w:rPr>
        <w:t xml:space="preserve">he responsibility for </w:t>
      </w:r>
      <w:r w:rsidR="007D2591" w:rsidRPr="00D7089E">
        <w:rPr>
          <w:rFonts w:ascii="Century Gothic" w:hAnsi="Century Gothic"/>
          <w:szCs w:val="22"/>
        </w:rPr>
        <w:t xml:space="preserve">SEND support to the </w:t>
      </w:r>
      <w:r w:rsidRPr="00D7089E">
        <w:rPr>
          <w:rFonts w:ascii="Century Gothic" w:hAnsi="Century Gothic"/>
          <w:szCs w:val="22"/>
        </w:rPr>
        <w:t>Executive</w:t>
      </w:r>
      <w:r w:rsidR="00042284">
        <w:rPr>
          <w:rFonts w:ascii="Century Gothic" w:hAnsi="Century Gothic"/>
          <w:szCs w:val="22"/>
        </w:rPr>
        <w:t xml:space="preserve"> and school based</w:t>
      </w:r>
      <w:r w:rsidRPr="00D7089E">
        <w:rPr>
          <w:rFonts w:ascii="Century Gothic" w:hAnsi="Century Gothic"/>
          <w:szCs w:val="22"/>
        </w:rPr>
        <w:t xml:space="preserve"> </w:t>
      </w:r>
      <w:proofErr w:type="spellStart"/>
      <w:r w:rsidRPr="00D7089E">
        <w:rPr>
          <w:rFonts w:ascii="Century Gothic" w:hAnsi="Century Gothic"/>
          <w:szCs w:val="22"/>
        </w:rPr>
        <w:t>SEN</w:t>
      </w:r>
      <w:r w:rsidR="001B360A">
        <w:rPr>
          <w:rFonts w:ascii="Century Gothic" w:hAnsi="Century Gothic"/>
          <w:szCs w:val="22"/>
        </w:rPr>
        <w:t>DCO</w:t>
      </w:r>
      <w:r w:rsidR="00E11449">
        <w:rPr>
          <w:rFonts w:ascii="Century Gothic" w:hAnsi="Century Gothic"/>
          <w:szCs w:val="22"/>
        </w:rPr>
        <w:t>s</w:t>
      </w:r>
      <w:proofErr w:type="spellEnd"/>
      <w:r w:rsidR="00652CB5" w:rsidRPr="00D7089E">
        <w:rPr>
          <w:rFonts w:ascii="Century Gothic" w:hAnsi="Century Gothic"/>
          <w:szCs w:val="22"/>
        </w:rPr>
        <w:t>, who</w:t>
      </w:r>
      <w:r w:rsidR="006E7117">
        <w:rPr>
          <w:rFonts w:ascii="Century Gothic" w:hAnsi="Century Gothic"/>
          <w:szCs w:val="22"/>
        </w:rPr>
        <w:t xml:space="preserve"> can be contacted via school offices. </w:t>
      </w:r>
      <w:r w:rsidR="007D2591" w:rsidRPr="00D7089E">
        <w:rPr>
          <w:rFonts w:ascii="Century Gothic" w:hAnsi="Century Gothic"/>
          <w:szCs w:val="22"/>
        </w:rPr>
        <w:t xml:space="preserve">However the overall responsibility </w:t>
      </w:r>
      <w:r w:rsidR="00652CB5" w:rsidRPr="00D7089E">
        <w:rPr>
          <w:rFonts w:ascii="Century Gothic" w:hAnsi="Century Gothic"/>
          <w:szCs w:val="22"/>
        </w:rPr>
        <w:t>remains</w:t>
      </w:r>
      <w:r w:rsidR="007D2591" w:rsidRPr="00D7089E">
        <w:rPr>
          <w:rFonts w:ascii="Century Gothic" w:hAnsi="Century Gothic"/>
          <w:szCs w:val="22"/>
        </w:rPr>
        <w:t xml:space="preserve"> with Mrs S Connell the</w:t>
      </w:r>
      <w:r w:rsidR="00652CB5" w:rsidRPr="00D7089E">
        <w:rPr>
          <w:rFonts w:ascii="Century Gothic" w:hAnsi="Century Gothic"/>
          <w:szCs w:val="22"/>
        </w:rPr>
        <w:t xml:space="preserve"> DLPT </w:t>
      </w:r>
      <w:r w:rsidR="00BE3448">
        <w:rPr>
          <w:rFonts w:ascii="Century Gothic" w:hAnsi="Century Gothic"/>
          <w:szCs w:val="22"/>
        </w:rPr>
        <w:t>Chief Executive Officer (CEO).</w:t>
      </w:r>
    </w:p>
    <w:p w14:paraId="47C28FF5" w14:textId="77777777" w:rsidR="00C72577" w:rsidRPr="00D7089E" w:rsidRDefault="00BE3448" w:rsidP="008B7937">
      <w:pPr>
        <w:ind w:left="0"/>
        <w:rPr>
          <w:rFonts w:ascii="Century Gothic" w:hAnsi="Century Gothic"/>
          <w:szCs w:val="22"/>
        </w:rPr>
      </w:pPr>
      <w:r>
        <w:rPr>
          <w:rFonts w:ascii="Century Gothic" w:hAnsi="Century Gothic"/>
          <w:szCs w:val="22"/>
        </w:rPr>
        <w:t>See separate cover sheet for</w:t>
      </w:r>
      <w:r w:rsidR="00C72577" w:rsidRPr="00D7089E">
        <w:rPr>
          <w:rFonts w:ascii="Century Gothic" w:hAnsi="Century Gothic"/>
          <w:szCs w:val="22"/>
        </w:rPr>
        <w:t xml:space="preserve"> staff responsible for </w:t>
      </w:r>
      <w:r w:rsidR="00CF1E4A" w:rsidRPr="00D7089E">
        <w:rPr>
          <w:rFonts w:ascii="Century Gothic" w:hAnsi="Century Gothic"/>
          <w:szCs w:val="22"/>
        </w:rPr>
        <w:t xml:space="preserve">the day to day </w:t>
      </w:r>
      <w:r w:rsidR="00C72577" w:rsidRPr="00D7089E">
        <w:rPr>
          <w:rFonts w:ascii="Century Gothic" w:hAnsi="Century Gothic"/>
          <w:szCs w:val="22"/>
        </w:rPr>
        <w:t xml:space="preserve">SEND </w:t>
      </w:r>
      <w:r w:rsidR="00CF1E4A" w:rsidRPr="00D7089E">
        <w:rPr>
          <w:rFonts w:ascii="Century Gothic" w:hAnsi="Century Gothic"/>
          <w:szCs w:val="22"/>
        </w:rPr>
        <w:t xml:space="preserve">support </w:t>
      </w:r>
      <w:r w:rsidR="00C72577" w:rsidRPr="00D7089E">
        <w:rPr>
          <w:rFonts w:ascii="Century Gothic" w:hAnsi="Century Gothic"/>
          <w:szCs w:val="22"/>
        </w:rPr>
        <w:t xml:space="preserve">in the individual DLPT schools. </w:t>
      </w:r>
    </w:p>
    <w:p w14:paraId="0E1975C3" w14:textId="77777777" w:rsidR="005C3DE0" w:rsidRDefault="005C3DE0" w:rsidP="008B7937">
      <w:pPr>
        <w:ind w:left="0"/>
        <w:rPr>
          <w:rFonts w:ascii="Century Gothic" w:hAnsi="Century Gothic"/>
        </w:rPr>
      </w:pPr>
    </w:p>
    <w:p w14:paraId="01C75F75" w14:textId="77777777" w:rsidR="005432EB" w:rsidRDefault="005432EB" w:rsidP="007D2591">
      <w:pPr>
        <w:pStyle w:val="ListParagraph"/>
        <w:numPr>
          <w:ilvl w:val="0"/>
          <w:numId w:val="18"/>
        </w:numPr>
        <w:rPr>
          <w:rFonts w:ascii="Century Gothic" w:hAnsi="Century Gothic"/>
          <w:b/>
          <w:sz w:val="28"/>
          <w:szCs w:val="28"/>
        </w:rPr>
      </w:pPr>
      <w:r>
        <w:rPr>
          <w:rFonts w:ascii="Century Gothic" w:hAnsi="Century Gothic"/>
          <w:b/>
          <w:sz w:val="28"/>
          <w:szCs w:val="28"/>
        </w:rPr>
        <w:t>Introduction</w:t>
      </w:r>
    </w:p>
    <w:p w14:paraId="58A5C606" w14:textId="77777777" w:rsidR="00BE3448" w:rsidRDefault="00BE3448" w:rsidP="00BE3448">
      <w:pPr>
        <w:pStyle w:val="ListParagraph"/>
        <w:rPr>
          <w:rFonts w:ascii="Century Gothic" w:hAnsi="Century Gothic"/>
          <w:b/>
          <w:sz w:val="28"/>
          <w:szCs w:val="28"/>
        </w:rPr>
      </w:pPr>
    </w:p>
    <w:p w14:paraId="6AAAA8B3" w14:textId="77777777" w:rsidR="005432EB" w:rsidRPr="005432EB" w:rsidRDefault="005432EB" w:rsidP="005432EB">
      <w:pPr>
        <w:ind w:left="0"/>
        <w:rPr>
          <w:rFonts w:ascii="Century Gothic" w:hAnsi="Century Gothic"/>
          <w:szCs w:val="22"/>
        </w:rPr>
      </w:pPr>
      <w:r w:rsidRPr="005432EB">
        <w:rPr>
          <w:rFonts w:ascii="Century Gothic" w:hAnsi="Century Gothic"/>
          <w:szCs w:val="22"/>
        </w:rPr>
        <w:t xml:space="preserve">This DLPT SEND Policy explains the broad aims of the Trust’s arrangements for supporting pupils with Special Educational Needs and disabilities. Each school within the DLPT has a Statutory requirement to provide a </w:t>
      </w:r>
      <w:r w:rsidR="00B96AC1">
        <w:rPr>
          <w:rFonts w:ascii="Century Gothic" w:hAnsi="Century Gothic"/>
          <w:szCs w:val="22"/>
        </w:rPr>
        <w:t xml:space="preserve">SEND </w:t>
      </w:r>
      <w:r w:rsidRPr="005432EB">
        <w:rPr>
          <w:rFonts w:ascii="Century Gothic" w:hAnsi="Century Gothic"/>
          <w:szCs w:val="22"/>
        </w:rPr>
        <w:t xml:space="preserve">Information Report (Regulation 51, Part 3, section 69(3)(a) of the Act). The Individual school’s </w:t>
      </w:r>
      <w:r w:rsidR="00B96AC1">
        <w:rPr>
          <w:rFonts w:ascii="Century Gothic" w:hAnsi="Century Gothic"/>
          <w:szCs w:val="22"/>
        </w:rPr>
        <w:t xml:space="preserve">SEND </w:t>
      </w:r>
      <w:r w:rsidRPr="005432EB">
        <w:rPr>
          <w:rFonts w:ascii="Century Gothic" w:hAnsi="Century Gothic"/>
          <w:szCs w:val="22"/>
        </w:rPr>
        <w:t>Information Report is available on the school website and parents are also welcome to request it.</w:t>
      </w:r>
    </w:p>
    <w:p w14:paraId="3016C7AD" w14:textId="0BB61BE4" w:rsidR="00B61D5B" w:rsidRDefault="005432EB" w:rsidP="005432EB">
      <w:pPr>
        <w:ind w:left="0"/>
        <w:rPr>
          <w:rFonts w:ascii="Century Gothic" w:hAnsi="Century Gothic"/>
          <w:szCs w:val="22"/>
        </w:rPr>
      </w:pPr>
      <w:r w:rsidRPr="005432EB">
        <w:rPr>
          <w:rFonts w:ascii="Century Gothic" w:hAnsi="Century Gothic"/>
          <w:szCs w:val="22"/>
        </w:rPr>
        <w:t xml:space="preserve">The school </w:t>
      </w:r>
      <w:r w:rsidR="00B96AC1">
        <w:rPr>
          <w:rFonts w:ascii="Century Gothic" w:hAnsi="Century Gothic"/>
          <w:szCs w:val="22"/>
        </w:rPr>
        <w:t xml:space="preserve">SEND </w:t>
      </w:r>
      <w:r w:rsidRPr="005432EB">
        <w:rPr>
          <w:rFonts w:ascii="Century Gothic" w:hAnsi="Century Gothic"/>
          <w:szCs w:val="22"/>
        </w:rPr>
        <w:t>Information Report explains each individual school’s approach to SEND policy implementation</w:t>
      </w:r>
      <w:r w:rsidR="00EE3B20">
        <w:rPr>
          <w:rFonts w:ascii="Century Gothic" w:hAnsi="Century Gothic"/>
          <w:szCs w:val="22"/>
        </w:rPr>
        <w:t xml:space="preserve"> and can be accessed via the school’s website.</w:t>
      </w:r>
    </w:p>
    <w:p w14:paraId="74F6F9DB" w14:textId="77777777" w:rsidR="00B61D5B" w:rsidRPr="005432EB" w:rsidRDefault="00B61D5B" w:rsidP="005432EB">
      <w:pPr>
        <w:ind w:left="0"/>
        <w:rPr>
          <w:rFonts w:ascii="Century Gothic" w:hAnsi="Century Gothic"/>
          <w:szCs w:val="22"/>
        </w:rPr>
      </w:pPr>
    </w:p>
    <w:p w14:paraId="41DC47BC" w14:textId="77777777" w:rsidR="005153D3" w:rsidRDefault="005153D3" w:rsidP="007D2591">
      <w:pPr>
        <w:pStyle w:val="ListParagraph"/>
        <w:numPr>
          <w:ilvl w:val="0"/>
          <w:numId w:val="18"/>
        </w:numPr>
        <w:rPr>
          <w:rFonts w:ascii="Century Gothic" w:hAnsi="Century Gothic"/>
          <w:b/>
          <w:sz w:val="28"/>
          <w:szCs w:val="28"/>
        </w:rPr>
      </w:pPr>
      <w:r>
        <w:rPr>
          <w:rFonts w:ascii="Century Gothic" w:hAnsi="Century Gothic"/>
          <w:b/>
          <w:sz w:val="28"/>
          <w:szCs w:val="28"/>
        </w:rPr>
        <w:t>Vision</w:t>
      </w:r>
    </w:p>
    <w:p w14:paraId="3AB8D6D5" w14:textId="77777777" w:rsidR="005153D3" w:rsidRDefault="005153D3" w:rsidP="005153D3">
      <w:pPr>
        <w:pStyle w:val="ListParagraph"/>
        <w:ind w:left="0"/>
        <w:rPr>
          <w:rFonts w:ascii="Century Gothic" w:hAnsi="Century Gothic"/>
          <w:b/>
          <w:sz w:val="28"/>
          <w:szCs w:val="28"/>
        </w:rPr>
      </w:pPr>
    </w:p>
    <w:p w14:paraId="6016738E" w14:textId="77777777" w:rsidR="005153D3" w:rsidRDefault="00EB3C8A" w:rsidP="002C4540">
      <w:pPr>
        <w:pStyle w:val="ListParagraph"/>
        <w:ind w:left="0"/>
        <w:rPr>
          <w:rFonts w:ascii="Century Gothic" w:hAnsi="Century Gothic"/>
          <w:szCs w:val="22"/>
        </w:rPr>
      </w:pPr>
      <w:r w:rsidRPr="00B61D5B">
        <w:rPr>
          <w:rFonts w:ascii="Century Gothic" w:hAnsi="Century Gothic"/>
          <w:szCs w:val="22"/>
        </w:rPr>
        <w:t xml:space="preserve">Our vision is to provide all pupils with the </w:t>
      </w:r>
      <w:r w:rsidR="005C0706">
        <w:rPr>
          <w:rFonts w:ascii="Century Gothic" w:hAnsi="Century Gothic"/>
          <w:szCs w:val="22"/>
        </w:rPr>
        <w:t>skills</w:t>
      </w:r>
      <w:r w:rsidRPr="00B61D5B">
        <w:rPr>
          <w:rFonts w:ascii="Century Gothic" w:hAnsi="Century Gothic"/>
          <w:szCs w:val="22"/>
        </w:rPr>
        <w:t xml:space="preserve"> to achieve their full potential and to equip them with strategies which will help them to have meaningful learning experiences and prepare them for life beyond school.</w:t>
      </w:r>
    </w:p>
    <w:p w14:paraId="585C080B" w14:textId="77777777" w:rsidR="005C0706" w:rsidRDefault="005C0706" w:rsidP="002C4540">
      <w:pPr>
        <w:pStyle w:val="ListParagraph"/>
        <w:ind w:left="0"/>
        <w:rPr>
          <w:rFonts w:ascii="Century Gothic" w:hAnsi="Century Gothic"/>
          <w:szCs w:val="22"/>
        </w:rPr>
      </w:pPr>
    </w:p>
    <w:p w14:paraId="5DAD78B1" w14:textId="77777777" w:rsidR="005C0706" w:rsidRPr="002C4540" w:rsidRDefault="005C0706" w:rsidP="002C4540">
      <w:pPr>
        <w:pStyle w:val="ListParagraph"/>
        <w:ind w:left="0"/>
        <w:rPr>
          <w:rFonts w:ascii="Century Gothic" w:hAnsi="Century Gothic"/>
          <w:szCs w:val="22"/>
        </w:rPr>
      </w:pPr>
    </w:p>
    <w:p w14:paraId="62FC1150" w14:textId="77777777" w:rsidR="007D2591" w:rsidRPr="00D7089E" w:rsidRDefault="003A497C" w:rsidP="007D2591">
      <w:pPr>
        <w:pStyle w:val="ListParagraph"/>
        <w:numPr>
          <w:ilvl w:val="0"/>
          <w:numId w:val="18"/>
        </w:numPr>
        <w:rPr>
          <w:rFonts w:ascii="Century Gothic" w:hAnsi="Century Gothic"/>
          <w:b/>
          <w:sz w:val="28"/>
          <w:szCs w:val="28"/>
        </w:rPr>
      </w:pPr>
      <w:r w:rsidRPr="00D7089E">
        <w:rPr>
          <w:rFonts w:ascii="Century Gothic" w:hAnsi="Century Gothic"/>
          <w:b/>
          <w:sz w:val="28"/>
          <w:szCs w:val="28"/>
        </w:rPr>
        <w:t>Aims</w:t>
      </w:r>
      <w:r w:rsidR="005337BD" w:rsidRPr="00D7089E">
        <w:rPr>
          <w:rFonts w:ascii="Century Gothic" w:hAnsi="Century Gothic"/>
          <w:b/>
          <w:sz w:val="28"/>
          <w:szCs w:val="28"/>
        </w:rPr>
        <w:t xml:space="preserve"> and Objective</w:t>
      </w:r>
      <w:r w:rsidRPr="00D7089E">
        <w:rPr>
          <w:rFonts w:ascii="Century Gothic" w:hAnsi="Century Gothic"/>
          <w:b/>
          <w:sz w:val="28"/>
          <w:szCs w:val="28"/>
        </w:rPr>
        <w:t>s</w:t>
      </w:r>
    </w:p>
    <w:p w14:paraId="7B31234B" w14:textId="77777777" w:rsidR="007D2591" w:rsidRDefault="007D2591" w:rsidP="007D2591">
      <w:pPr>
        <w:pStyle w:val="ListParagraph"/>
        <w:rPr>
          <w:rFonts w:ascii="Century Gothic" w:hAnsi="Century Gothic"/>
          <w:b/>
          <w:sz w:val="32"/>
          <w:szCs w:val="32"/>
        </w:rPr>
      </w:pPr>
    </w:p>
    <w:p w14:paraId="2723F067" w14:textId="77777777" w:rsidR="008B7937" w:rsidRPr="005C3DE0" w:rsidRDefault="00EB3C8A" w:rsidP="008B7937">
      <w:pPr>
        <w:ind w:left="0"/>
        <w:rPr>
          <w:rFonts w:ascii="Century Gothic" w:hAnsi="Century Gothic"/>
          <w:szCs w:val="22"/>
        </w:rPr>
      </w:pPr>
      <w:r>
        <w:rPr>
          <w:rFonts w:ascii="Century Gothic" w:hAnsi="Century Gothic"/>
          <w:szCs w:val="22"/>
        </w:rPr>
        <w:t>We aim to:</w:t>
      </w:r>
    </w:p>
    <w:p w14:paraId="28CA7882" w14:textId="77777777" w:rsidR="008B7937" w:rsidRPr="005C3DE0" w:rsidRDefault="008B7937" w:rsidP="008B7937">
      <w:pPr>
        <w:pStyle w:val="ListBullet"/>
        <w:tabs>
          <w:tab w:val="clear" w:pos="360"/>
          <w:tab w:val="num" w:pos="-1908"/>
        </w:tabs>
        <w:ind w:left="357"/>
        <w:rPr>
          <w:rFonts w:ascii="Century Gothic" w:hAnsi="Century Gothic"/>
          <w:szCs w:val="22"/>
        </w:rPr>
      </w:pPr>
      <w:r w:rsidRPr="005C3DE0">
        <w:rPr>
          <w:rFonts w:ascii="Century Gothic" w:hAnsi="Century Gothic"/>
          <w:szCs w:val="22"/>
        </w:rPr>
        <w:t>enable every pupil to experience success</w:t>
      </w:r>
      <w:r w:rsidR="00345F50">
        <w:rPr>
          <w:rFonts w:ascii="Century Gothic" w:hAnsi="Century Gothic"/>
          <w:szCs w:val="22"/>
        </w:rPr>
        <w:t>;</w:t>
      </w:r>
    </w:p>
    <w:p w14:paraId="7A7DEBF0" w14:textId="77777777" w:rsidR="008B7937" w:rsidRPr="005C3DE0" w:rsidRDefault="008B7937" w:rsidP="008B7937">
      <w:pPr>
        <w:pStyle w:val="ListBullet"/>
        <w:tabs>
          <w:tab w:val="clear" w:pos="360"/>
          <w:tab w:val="num" w:pos="-1908"/>
        </w:tabs>
        <w:ind w:left="357"/>
        <w:rPr>
          <w:rFonts w:ascii="Century Gothic" w:hAnsi="Century Gothic"/>
          <w:szCs w:val="22"/>
        </w:rPr>
      </w:pPr>
      <w:r w:rsidRPr="005C3DE0">
        <w:rPr>
          <w:rFonts w:ascii="Century Gothic" w:hAnsi="Century Gothic"/>
          <w:szCs w:val="22"/>
        </w:rPr>
        <w:t>promote individual confidence and a positive attitude</w:t>
      </w:r>
      <w:r w:rsidR="00B7611F">
        <w:rPr>
          <w:rFonts w:ascii="Century Gothic" w:hAnsi="Century Gothic"/>
          <w:szCs w:val="22"/>
        </w:rPr>
        <w:t>;</w:t>
      </w:r>
    </w:p>
    <w:p w14:paraId="4BD158CA" w14:textId="77777777" w:rsidR="00EB3C8A" w:rsidRDefault="00EB3C8A" w:rsidP="00EB3C8A">
      <w:pPr>
        <w:pStyle w:val="ListBullet"/>
        <w:tabs>
          <w:tab w:val="clear" w:pos="360"/>
          <w:tab w:val="num" w:pos="-1908"/>
        </w:tabs>
        <w:ind w:left="357"/>
        <w:rPr>
          <w:rFonts w:ascii="Century Gothic" w:hAnsi="Century Gothic"/>
          <w:szCs w:val="22"/>
        </w:rPr>
      </w:pPr>
      <w:r>
        <w:rPr>
          <w:rFonts w:ascii="Century Gothic" w:hAnsi="Century Gothic"/>
          <w:szCs w:val="22"/>
        </w:rPr>
        <w:t xml:space="preserve">provide all pupils with a </w:t>
      </w:r>
      <w:r w:rsidR="008B7937" w:rsidRPr="005C3DE0">
        <w:rPr>
          <w:rFonts w:ascii="Century Gothic" w:hAnsi="Century Gothic"/>
          <w:szCs w:val="22"/>
        </w:rPr>
        <w:t xml:space="preserve">broad and balanced curriculum that </w:t>
      </w:r>
      <w:r>
        <w:rPr>
          <w:rFonts w:ascii="Century Gothic" w:hAnsi="Century Gothic"/>
          <w:szCs w:val="22"/>
        </w:rPr>
        <w:t>is relevant and differentiated;</w:t>
      </w:r>
    </w:p>
    <w:p w14:paraId="394807F0" w14:textId="77777777" w:rsidR="008B7937" w:rsidRPr="00EB3C8A" w:rsidRDefault="008B7937" w:rsidP="00EB3C8A">
      <w:pPr>
        <w:pStyle w:val="ListBullet"/>
        <w:tabs>
          <w:tab w:val="clear" w:pos="360"/>
          <w:tab w:val="num" w:pos="-1908"/>
        </w:tabs>
        <w:ind w:left="357"/>
        <w:rPr>
          <w:rFonts w:ascii="Century Gothic" w:hAnsi="Century Gothic"/>
          <w:szCs w:val="22"/>
        </w:rPr>
      </w:pPr>
      <w:r w:rsidRPr="00EB3C8A">
        <w:rPr>
          <w:rFonts w:ascii="Century Gothic" w:hAnsi="Century Gothic"/>
          <w:szCs w:val="22"/>
        </w:rPr>
        <w:t>give pupils with SEN</w:t>
      </w:r>
      <w:r w:rsidR="005C0706">
        <w:rPr>
          <w:rFonts w:ascii="Century Gothic" w:hAnsi="Century Gothic"/>
          <w:szCs w:val="22"/>
        </w:rPr>
        <w:t>D</w:t>
      </w:r>
      <w:r w:rsidRPr="00EB3C8A">
        <w:rPr>
          <w:rFonts w:ascii="Century Gothic" w:hAnsi="Century Gothic"/>
          <w:szCs w:val="22"/>
        </w:rPr>
        <w:t xml:space="preserve"> equal opportunities to take part in all aspects of the school’s</w:t>
      </w:r>
      <w:r w:rsidR="005C0706">
        <w:rPr>
          <w:rFonts w:ascii="Century Gothic" w:hAnsi="Century Gothic"/>
          <w:szCs w:val="22"/>
        </w:rPr>
        <w:t xml:space="preserve"> provision;</w:t>
      </w:r>
    </w:p>
    <w:p w14:paraId="1B6551C4" w14:textId="77777777" w:rsidR="008B7937" w:rsidRPr="005C3DE0" w:rsidRDefault="008B7937" w:rsidP="008B7937">
      <w:pPr>
        <w:pStyle w:val="ListBullet"/>
        <w:tabs>
          <w:tab w:val="clear" w:pos="360"/>
          <w:tab w:val="num" w:pos="-1908"/>
        </w:tabs>
        <w:ind w:left="357"/>
        <w:rPr>
          <w:rFonts w:ascii="Century Gothic" w:hAnsi="Century Gothic"/>
          <w:szCs w:val="22"/>
        </w:rPr>
      </w:pPr>
      <w:r w:rsidRPr="005C3DE0">
        <w:rPr>
          <w:rFonts w:ascii="Century Gothic" w:hAnsi="Century Gothic"/>
          <w:szCs w:val="22"/>
        </w:rPr>
        <w:t>work collaboratively with parents, other pro</w:t>
      </w:r>
      <w:r w:rsidR="00345F50">
        <w:rPr>
          <w:rFonts w:ascii="Century Gothic" w:hAnsi="Century Gothic"/>
          <w:szCs w:val="22"/>
        </w:rPr>
        <w:t>fessionals and support services;</w:t>
      </w:r>
    </w:p>
    <w:p w14:paraId="18FE7BEF" w14:textId="77777777" w:rsidR="008B7937" w:rsidRPr="005C3DE0" w:rsidRDefault="008B7937" w:rsidP="008B7937">
      <w:pPr>
        <w:pStyle w:val="ListBullet"/>
        <w:tabs>
          <w:tab w:val="clear" w:pos="360"/>
          <w:tab w:val="num" w:pos="-1908"/>
        </w:tabs>
        <w:ind w:left="357"/>
        <w:rPr>
          <w:rFonts w:ascii="Century Gothic" w:hAnsi="Century Gothic"/>
          <w:szCs w:val="22"/>
        </w:rPr>
      </w:pPr>
      <w:r w:rsidRPr="005C3DE0">
        <w:rPr>
          <w:rFonts w:ascii="Century Gothic" w:hAnsi="Century Gothic"/>
          <w:szCs w:val="22"/>
        </w:rPr>
        <w:t xml:space="preserve">ensure that the responsibility held by all staff and governors for </w:t>
      </w:r>
      <w:r w:rsidR="00B96AC1">
        <w:rPr>
          <w:rFonts w:ascii="Century Gothic" w:hAnsi="Century Gothic"/>
          <w:szCs w:val="22"/>
        </w:rPr>
        <w:t xml:space="preserve">SEND </w:t>
      </w:r>
      <w:r w:rsidR="00345F50">
        <w:rPr>
          <w:rFonts w:ascii="Century Gothic" w:hAnsi="Century Gothic"/>
          <w:szCs w:val="22"/>
        </w:rPr>
        <w:t>is implemented and maintained;</w:t>
      </w:r>
    </w:p>
    <w:p w14:paraId="75E54E59" w14:textId="77777777" w:rsidR="00BE3448" w:rsidRPr="005C3DE0" w:rsidRDefault="00BE3448" w:rsidP="008B7937">
      <w:pPr>
        <w:ind w:left="0"/>
        <w:rPr>
          <w:rFonts w:ascii="Century Gothic" w:hAnsi="Century Gothic"/>
        </w:rPr>
      </w:pPr>
    </w:p>
    <w:p w14:paraId="78FB93F4" w14:textId="77777777" w:rsidR="008B7937" w:rsidRPr="00D7089E" w:rsidRDefault="008B7937" w:rsidP="008B7937">
      <w:pPr>
        <w:ind w:left="0"/>
        <w:rPr>
          <w:rFonts w:ascii="Century Gothic" w:hAnsi="Century Gothic"/>
          <w:szCs w:val="22"/>
        </w:rPr>
      </w:pPr>
      <w:r w:rsidRPr="00D7089E">
        <w:rPr>
          <w:rFonts w:ascii="Century Gothic" w:hAnsi="Century Gothic"/>
          <w:szCs w:val="22"/>
        </w:rPr>
        <w:lastRenderedPageBreak/>
        <w:t>Objectives</w:t>
      </w:r>
    </w:p>
    <w:p w14:paraId="6667FFEF" w14:textId="77777777" w:rsidR="00785446" w:rsidRPr="00D7089E" w:rsidRDefault="008A2D85" w:rsidP="00785446">
      <w:pPr>
        <w:pStyle w:val="ListParagraph"/>
        <w:numPr>
          <w:ilvl w:val="0"/>
          <w:numId w:val="2"/>
        </w:numPr>
        <w:rPr>
          <w:rFonts w:ascii="Century Gothic" w:hAnsi="Century Gothic"/>
          <w:szCs w:val="22"/>
        </w:rPr>
      </w:pPr>
      <w:r w:rsidRPr="00D7089E">
        <w:rPr>
          <w:rFonts w:ascii="Century Gothic" w:hAnsi="Century Gothic"/>
          <w:szCs w:val="22"/>
        </w:rPr>
        <w:t>Early identification</w:t>
      </w:r>
      <w:r w:rsidR="00785446" w:rsidRPr="00D7089E">
        <w:rPr>
          <w:rFonts w:ascii="Century Gothic" w:hAnsi="Century Gothic"/>
          <w:szCs w:val="22"/>
        </w:rPr>
        <w:t xml:space="preserve"> of pupils with SEN</w:t>
      </w:r>
      <w:r w:rsidRPr="00D7089E">
        <w:rPr>
          <w:rFonts w:ascii="Century Gothic" w:hAnsi="Century Gothic"/>
          <w:szCs w:val="22"/>
        </w:rPr>
        <w:t>D</w:t>
      </w:r>
      <w:r w:rsidR="00785446" w:rsidRPr="00D7089E">
        <w:rPr>
          <w:rFonts w:ascii="Century Gothic" w:hAnsi="Century Gothic"/>
          <w:szCs w:val="22"/>
        </w:rPr>
        <w:t xml:space="preserve">. </w:t>
      </w:r>
    </w:p>
    <w:p w14:paraId="3ED25D40" w14:textId="77777777" w:rsidR="00785446" w:rsidRPr="00D7089E" w:rsidRDefault="00EB3C8A" w:rsidP="00785446">
      <w:pPr>
        <w:pStyle w:val="ListParagraph"/>
        <w:numPr>
          <w:ilvl w:val="0"/>
          <w:numId w:val="2"/>
        </w:numPr>
        <w:rPr>
          <w:rFonts w:ascii="Century Gothic" w:hAnsi="Century Gothic"/>
          <w:szCs w:val="22"/>
        </w:rPr>
      </w:pPr>
      <w:r>
        <w:rPr>
          <w:rFonts w:ascii="Century Gothic" w:hAnsi="Century Gothic"/>
          <w:szCs w:val="22"/>
        </w:rPr>
        <w:t xml:space="preserve">Monitoring </w:t>
      </w:r>
      <w:r w:rsidR="00785446" w:rsidRPr="00D7089E">
        <w:rPr>
          <w:rFonts w:ascii="Century Gothic" w:hAnsi="Century Gothic"/>
          <w:szCs w:val="22"/>
        </w:rPr>
        <w:t>the progress o</w:t>
      </w:r>
      <w:r>
        <w:rPr>
          <w:rFonts w:ascii="Century Gothic" w:hAnsi="Century Gothic"/>
          <w:szCs w:val="22"/>
        </w:rPr>
        <w:t>f all pupils in order to aid early</w:t>
      </w:r>
      <w:r w:rsidR="00785446" w:rsidRPr="00D7089E">
        <w:rPr>
          <w:rFonts w:ascii="Century Gothic" w:hAnsi="Century Gothic"/>
          <w:szCs w:val="22"/>
        </w:rPr>
        <w:t xml:space="preserve"> identification</w:t>
      </w:r>
      <w:r>
        <w:rPr>
          <w:rFonts w:ascii="Century Gothic" w:hAnsi="Century Gothic"/>
          <w:szCs w:val="22"/>
        </w:rPr>
        <w:t>;</w:t>
      </w:r>
      <w:r w:rsidR="00785446" w:rsidRPr="00D7089E">
        <w:rPr>
          <w:rFonts w:ascii="Century Gothic" w:hAnsi="Century Gothic"/>
          <w:szCs w:val="22"/>
        </w:rPr>
        <w:t xml:space="preserve"> </w:t>
      </w:r>
    </w:p>
    <w:p w14:paraId="27502988" w14:textId="77777777" w:rsidR="00785446" w:rsidRPr="00D7089E" w:rsidRDefault="00785446" w:rsidP="00785446">
      <w:pPr>
        <w:pStyle w:val="ListParagraph"/>
        <w:numPr>
          <w:ilvl w:val="0"/>
          <w:numId w:val="2"/>
        </w:numPr>
        <w:rPr>
          <w:rFonts w:ascii="Century Gothic" w:hAnsi="Century Gothic"/>
          <w:szCs w:val="22"/>
        </w:rPr>
      </w:pPr>
      <w:r w:rsidRPr="00D7089E">
        <w:rPr>
          <w:rFonts w:ascii="Century Gothic" w:hAnsi="Century Gothic"/>
          <w:szCs w:val="22"/>
        </w:rPr>
        <w:t>Make appropriate provision to overcome all barriers to learning and ensure pupils with SEN</w:t>
      </w:r>
      <w:r w:rsidR="005C0706">
        <w:rPr>
          <w:rFonts w:ascii="Century Gothic" w:hAnsi="Century Gothic"/>
          <w:szCs w:val="22"/>
        </w:rPr>
        <w:t>D</w:t>
      </w:r>
      <w:r w:rsidRPr="00D7089E">
        <w:rPr>
          <w:rFonts w:ascii="Century Gothic" w:hAnsi="Century Gothic"/>
          <w:szCs w:val="22"/>
        </w:rPr>
        <w:t xml:space="preserve"> have full access to the National Curriculum.</w:t>
      </w:r>
      <w:r w:rsidR="00B7611F" w:rsidRPr="00D7089E">
        <w:rPr>
          <w:rFonts w:ascii="Century Gothic" w:hAnsi="Century Gothic"/>
          <w:szCs w:val="22"/>
        </w:rPr>
        <w:t xml:space="preserve"> </w:t>
      </w:r>
      <w:r w:rsidRPr="00D7089E">
        <w:rPr>
          <w:rFonts w:ascii="Century Gothic" w:hAnsi="Century Gothic"/>
          <w:szCs w:val="22"/>
        </w:rPr>
        <w:t xml:space="preserve"> </w:t>
      </w:r>
    </w:p>
    <w:p w14:paraId="4956129C" w14:textId="77777777" w:rsidR="00B7611F" w:rsidRPr="00D7089E" w:rsidRDefault="00785446" w:rsidP="00785446">
      <w:pPr>
        <w:pStyle w:val="ListParagraph"/>
        <w:numPr>
          <w:ilvl w:val="0"/>
          <w:numId w:val="2"/>
        </w:numPr>
        <w:rPr>
          <w:rFonts w:ascii="Century Gothic" w:hAnsi="Century Gothic"/>
          <w:szCs w:val="22"/>
        </w:rPr>
      </w:pPr>
      <w:r w:rsidRPr="00D7089E">
        <w:rPr>
          <w:rFonts w:ascii="Century Gothic" w:hAnsi="Century Gothic"/>
          <w:szCs w:val="22"/>
        </w:rPr>
        <w:t xml:space="preserve">Work with parents to gain a better understanding of their child, and involve them in all stages of their child’s education. </w:t>
      </w:r>
    </w:p>
    <w:p w14:paraId="0614BA1A" w14:textId="77777777" w:rsidR="00785446" w:rsidRPr="00D7089E" w:rsidRDefault="001F2A5F" w:rsidP="00785446">
      <w:pPr>
        <w:pStyle w:val="ListParagraph"/>
        <w:numPr>
          <w:ilvl w:val="0"/>
          <w:numId w:val="2"/>
        </w:numPr>
        <w:rPr>
          <w:rFonts w:ascii="Century Gothic" w:hAnsi="Century Gothic"/>
          <w:szCs w:val="22"/>
        </w:rPr>
      </w:pPr>
      <w:r w:rsidRPr="00D7089E">
        <w:rPr>
          <w:rFonts w:ascii="Century Gothic" w:hAnsi="Century Gothic"/>
          <w:szCs w:val="22"/>
        </w:rPr>
        <w:t>W</w:t>
      </w:r>
      <w:r w:rsidR="00CD6D04" w:rsidRPr="00D7089E">
        <w:rPr>
          <w:rFonts w:ascii="Century Gothic" w:hAnsi="Century Gothic"/>
          <w:szCs w:val="22"/>
        </w:rPr>
        <w:t>ork within the guidance provided i</w:t>
      </w:r>
      <w:r w:rsidR="002E45CA">
        <w:rPr>
          <w:rFonts w:ascii="Century Gothic" w:hAnsi="Century Gothic"/>
          <w:szCs w:val="22"/>
        </w:rPr>
        <w:t>n the SEND Code of Practice 2015</w:t>
      </w:r>
      <w:r w:rsidR="00CD6D04" w:rsidRPr="00D7089E">
        <w:rPr>
          <w:rFonts w:ascii="Century Gothic" w:hAnsi="Century Gothic"/>
          <w:szCs w:val="22"/>
        </w:rPr>
        <w:t>.</w:t>
      </w:r>
      <w:r w:rsidRPr="00D7089E">
        <w:rPr>
          <w:rFonts w:ascii="Century Gothic" w:hAnsi="Century Gothic"/>
          <w:szCs w:val="22"/>
        </w:rPr>
        <w:t xml:space="preserve"> </w:t>
      </w:r>
    </w:p>
    <w:p w14:paraId="6434193C" w14:textId="77777777" w:rsidR="00CD6D04" w:rsidRPr="00D7089E" w:rsidRDefault="00CD6D04" w:rsidP="001F2A5F">
      <w:pPr>
        <w:pStyle w:val="ListParagraph"/>
        <w:numPr>
          <w:ilvl w:val="0"/>
          <w:numId w:val="2"/>
        </w:numPr>
        <w:rPr>
          <w:rFonts w:ascii="Century Gothic" w:hAnsi="Century Gothic"/>
          <w:szCs w:val="22"/>
        </w:rPr>
      </w:pPr>
      <w:r w:rsidRPr="00D7089E">
        <w:rPr>
          <w:rFonts w:ascii="Century Gothic" w:hAnsi="Century Gothic"/>
          <w:szCs w:val="22"/>
        </w:rPr>
        <w:t>To operate a ‘whole pupil, whole school’ approach to the management and provision of support for special educational needs.</w:t>
      </w:r>
      <w:r w:rsidR="00785446" w:rsidRPr="00D7089E">
        <w:rPr>
          <w:rFonts w:ascii="Century Gothic" w:hAnsi="Century Gothic"/>
          <w:szCs w:val="22"/>
        </w:rPr>
        <w:t xml:space="preserve"> </w:t>
      </w:r>
    </w:p>
    <w:p w14:paraId="3DB90FED" w14:textId="77777777" w:rsidR="00B7611F" w:rsidRPr="00D7089E" w:rsidRDefault="00785446" w:rsidP="00785446">
      <w:pPr>
        <w:pStyle w:val="ListParagraph"/>
        <w:numPr>
          <w:ilvl w:val="0"/>
          <w:numId w:val="2"/>
        </w:numPr>
        <w:rPr>
          <w:rFonts w:ascii="Century Gothic" w:hAnsi="Century Gothic"/>
          <w:szCs w:val="22"/>
        </w:rPr>
      </w:pPr>
      <w:r w:rsidRPr="00D7089E">
        <w:rPr>
          <w:rFonts w:ascii="Century Gothic" w:hAnsi="Century Gothic"/>
          <w:szCs w:val="22"/>
        </w:rPr>
        <w:t>P</w:t>
      </w:r>
      <w:r w:rsidR="00CD6D04" w:rsidRPr="00D7089E">
        <w:rPr>
          <w:rFonts w:ascii="Century Gothic" w:hAnsi="Century Gothic"/>
          <w:szCs w:val="22"/>
        </w:rPr>
        <w:t>rovide support and advice for all staff working with special educational needs pupils.</w:t>
      </w:r>
      <w:r w:rsidRPr="00D7089E">
        <w:rPr>
          <w:rFonts w:ascii="Century Gothic" w:hAnsi="Century Gothic"/>
          <w:szCs w:val="22"/>
        </w:rPr>
        <w:t xml:space="preserve"> </w:t>
      </w:r>
    </w:p>
    <w:p w14:paraId="7FA4DDF8" w14:textId="77777777" w:rsidR="00F42B6A" w:rsidRPr="00D7089E" w:rsidRDefault="00F42B6A" w:rsidP="00B7611F">
      <w:pPr>
        <w:pStyle w:val="ListParagraph"/>
        <w:numPr>
          <w:ilvl w:val="0"/>
          <w:numId w:val="2"/>
        </w:numPr>
        <w:rPr>
          <w:rFonts w:ascii="Century Gothic" w:hAnsi="Century Gothic"/>
          <w:szCs w:val="22"/>
        </w:rPr>
      </w:pPr>
      <w:r w:rsidRPr="00D7089E">
        <w:rPr>
          <w:rFonts w:ascii="Century Gothic" w:hAnsi="Century Gothic"/>
          <w:szCs w:val="22"/>
        </w:rPr>
        <w:t>Work with and in support of outside agencies when the pupils’ nee</w:t>
      </w:r>
      <w:r w:rsidR="00785446" w:rsidRPr="00D7089E">
        <w:rPr>
          <w:rFonts w:ascii="Century Gothic" w:hAnsi="Century Gothic"/>
          <w:szCs w:val="22"/>
        </w:rPr>
        <w:t xml:space="preserve">ds cannot be met </w:t>
      </w:r>
      <w:r w:rsidRPr="00D7089E">
        <w:rPr>
          <w:rFonts w:ascii="Century Gothic" w:hAnsi="Century Gothic"/>
          <w:szCs w:val="22"/>
        </w:rPr>
        <w:t xml:space="preserve">by the school alone. </w:t>
      </w:r>
    </w:p>
    <w:p w14:paraId="72E4825B" w14:textId="77777777" w:rsidR="00B7611F" w:rsidRPr="00B7611F" w:rsidRDefault="00B7611F" w:rsidP="00B7611F">
      <w:pPr>
        <w:rPr>
          <w:rFonts w:ascii="Century Gothic" w:hAnsi="Century Gothic"/>
        </w:rPr>
      </w:pPr>
    </w:p>
    <w:p w14:paraId="4369C249" w14:textId="77777777" w:rsidR="00CD6D04" w:rsidRPr="00D7089E" w:rsidRDefault="00CD6D04" w:rsidP="003A497C">
      <w:pPr>
        <w:pStyle w:val="ListParagraph"/>
        <w:numPr>
          <w:ilvl w:val="0"/>
          <w:numId w:val="18"/>
        </w:numPr>
        <w:rPr>
          <w:rFonts w:ascii="Century Gothic" w:hAnsi="Century Gothic"/>
          <w:b/>
          <w:sz w:val="28"/>
          <w:szCs w:val="28"/>
        </w:rPr>
      </w:pPr>
      <w:r w:rsidRPr="00D7089E">
        <w:rPr>
          <w:rFonts w:ascii="Century Gothic" w:hAnsi="Century Gothic"/>
          <w:b/>
          <w:sz w:val="28"/>
          <w:szCs w:val="28"/>
        </w:rPr>
        <w:t>Identifying</w:t>
      </w:r>
      <w:r w:rsidR="00732E22">
        <w:rPr>
          <w:rFonts w:ascii="Century Gothic" w:hAnsi="Century Gothic"/>
          <w:b/>
          <w:sz w:val="28"/>
          <w:szCs w:val="28"/>
        </w:rPr>
        <w:t xml:space="preserve"> and Supporting</w:t>
      </w:r>
      <w:r w:rsidRPr="00D7089E">
        <w:rPr>
          <w:rFonts w:ascii="Century Gothic" w:hAnsi="Century Gothic"/>
          <w:b/>
          <w:sz w:val="28"/>
          <w:szCs w:val="28"/>
        </w:rPr>
        <w:t xml:space="preserve"> Special Educational Needs</w:t>
      </w:r>
      <w:r w:rsidR="00732E22">
        <w:rPr>
          <w:rFonts w:ascii="Century Gothic" w:hAnsi="Century Gothic"/>
          <w:b/>
          <w:sz w:val="28"/>
          <w:szCs w:val="28"/>
        </w:rPr>
        <w:t xml:space="preserve"> and Disabilities </w:t>
      </w:r>
    </w:p>
    <w:p w14:paraId="4B4F53A5" w14:textId="77777777" w:rsidR="00CD6D04" w:rsidRPr="005C3DE0" w:rsidRDefault="00CD6D04" w:rsidP="00CD6D04">
      <w:pPr>
        <w:ind w:left="0"/>
        <w:rPr>
          <w:rFonts w:ascii="Century Gothic" w:hAnsi="Century Gothic"/>
          <w:b/>
          <w:sz w:val="24"/>
        </w:rPr>
      </w:pPr>
    </w:p>
    <w:p w14:paraId="3D48B4B6" w14:textId="77777777" w:rsidR="00E11449" w:rsidRDefault="00B96AC1" w:rsidP="00CD6D04">
      <w:pPr>
        <w:ind w:left="0"/>
        <w:rPr>
          <w:rFonts w:ascii="Century Gothic" w:hAnsi="Century Gothic"/>
          <w:szCs w:val="22"/>
        </w:rPr>
      </w:pPr>
      <w:r>
        <w:rPr>
          <w:rFonts w:ascii="Century Gothic" w:hAnsi="Century Gothic"/>
          <w:szCs w:val="22"/>
        </w:rPr>
        <w:t xml:space="preserve">The SEND </w:t>
      </w:r>
      <w:r w:rsidR="00CD6D04" w:rsidRPr="005C3DE0">
        <w:rPr>
          <w:rFonts w:ascii="Century Gothic" w:hAnsi="Century Gothic"/>
          <w:szCs w:val="22"/>
        </w:rPr>
        <w:t>Code of Practice recognises four broad areas of need which give an overview of the range of needs which should be planned for.</w:t>
      </w:r>
      <w:r w:rsidR="008A2D85">
        <w:rPr>
          <w:rFonts w:ascii="Century Gothic" w:hAnsi="Century Gothic"/>
          <w:szCs w:val="22"/>
        </w:rPr>
        <w:t xml:space="preserve"> These are:</w:t>
      </w:r>
    </w:p>
    <w:p w14:paraId="294986CE" w14:textId="77777777" w:rsidR="006A1546" w:rsidRDefault="006A1546" w:rsidP="00CD6D04">
      <w:pPr>
        <w:ind w:left="0"/>
        <w:rPr>
          <w:rFonts w:ascii="Century Gothic" w:hAnsi="Century Gothic"/>
          <w:szCs w:val="22"/>
        </w:rPr>
      </w:pPr>
    </w:p>
    <w:p w14:paraId="04C55AC4" w14:textId="77777777" w:rsidR="008A2D85" w:rsidRDefault="00E11449" w:rsidP="008A2D85">
      <w:pPr>
        <w:pStyle w:val="ListParagraph"/>
        <w:numPr>
          <w:ilvl w:val="0"/>
          <w:numId w:val="45"/>
        </w:numPr>
        <w:rPr>
          <w:rFonts w:ascii="Century Gothic" w:hAnsi="Century Gothic"/>
          <w:szCs w:val="22"/>
        </w:rPr>
      </w:pPr>
      <w:r>
        <w:rPr>
          <w:rFonts w:ascii="Century Gothic" w:hAnsi="Century Gothic"/>
          <w:szCs w:val="22"/>
        </w:rPr>
        <w:t>Communication &amp; I</w:t>
      </w:r>
      <w:r w:rsidR="008A2D85">
        <w:rPr>
          <w:rFonts w:ascii="Century Gothic" w:hAnsi="Century Gothic"/>
          <w:szCs w:val="22"/>
        </w:rPr>
        <w:t>nteraction</w:t>
      </w:r>
    </w:p>
    <w:p w14:paraId="2237C116" w14:textId="77777777" w:rsidR="008A2D85" w:rsidRDefault="008A2D85" w:rsidP="008A2D85">
      <w:pPr>
        <w:pStyle w:val="ListParagraph"/>
        <w:numPr>
          <w:ilvl w:val="0"/>
          <w:numId w:val="45"/>
        </w:numPr>
        <w:rPr>
          <w:rFonts w:ascii="Century Gothic" w:hAnsi="Century Gothic"/>
          <w:szCs w:val="22"/>
        </w:rPr>
      </w:pPr>
      <w:r>
        <w:rPr>
          <w:rFonts w:ascii="Century Gothic" w:hAnsi="Century Gothic"/>
          <w:szCs w:val="22"/>
        </w:rPr>
        <w:t>Cognition &amp; Learning</w:t>
      </w:r>
    </w:p>
    <w:p w14:paraId="4FF71F17" w14:textId="77777777" w:rsidR="008A2D85" w:rsidRDefault="008A2D85" w:rsidP="008A2D85">
      <w:pPr>
        <w:pStyle w:val="ListParagraph"/>
        <w:numPr>
          <w:ilvl w:val="0"/>
          <w:numId w:val="45"/>
        </w:numPr>
        <w:rPr>
          <w:rFonts w:ascii="Century Gothic" w:hAnsi="Century Gothic"/>
          <w:szCs w:val="22"/>
        </w:rPr>
      </w:pPr>
      <w:r>
        <w:rPr>
          <w:rFonts w:ascii="Century Gothic" w:hAnsi="Century Gothic"/>
          <w:szCs w:val="22"/>
        </w:rPr>
        <w:t>Soci</w:t>
      </w:r>
      <w:r w:rsidR="006A1546">
        <w:rPr>
          <w:rFonts w:ascii="Century Gothic" w:hAnsi="Century Gothic"/>
          <w:szCs w:val="22"/>
        </w:rPr>
        <w:t>al, Emotional and Mental Health</w:t>
      </w:r>
    </w:p>
    <w:p w14:paraId="567094BD" w14:textId="77777777" w:rsidR="008A2D85" w:rsidRDefault="00E11449" w:rsidP="008A2D85">
      <w:pPr>
        <w:pStyle w:val="ListParagraph"/>
        <w:numPr>
          <w:ilvl w:val="0"/>
          <w:numId w:val="45"/>
        </w:numPr>
        <w:rPr>
          <w:rFonts w:ascii="Century Gothic" w:hAnsi="Century Gothic"/>
          <w:szCs w:val="22"/>
        </w:rPr>
      </w:pPr>
      <w:r>
        <w:rPr>
          <w:rFonts w:ascii="Century Gothic" w:hAnsi="Century Gothic"/>
          <w:szCs w:val="22"/>
        </w:rPr>
        <w:t>Sensory and/or P</w:t>
      </w:r>
      <w:r w:rsidR="008A2D85">
        <w:rPr>
          <w:rFonts w:ascii="Century Gothic" w:hAnsi="Century Gothic"/>
          <w:szCs w:val="22"/>
        </w:rPr>
        <w:t>hysical needs</w:t>
      </w:r>
    </w:p>
    <w:p w14:paraId="3806F944" w14:textId="77777777" w:rsidR="008A2D85" w:rsidRDefault="008A2D85" w:rsidP="008A2D85">
      <w:pPr>
        <w:pStyle w:val="ListParagraph"/>
        <w:ind w:left="783"/>
        <w:rPr>
          <w:rFonts w:ascii="Century Gothic" w:hAnsi="Century Gothic"/>
          <w:szCs w:val="22"/>
        </w:rPr>
      </w:pPr>
    </w:p>
    <w:p w14:paraId="7E95810A" w14:textId="77777777" w:rsidR="00CD6D04" w:rsidRPr="008A2D85" w:rsidRDefault="00CD6D04" w:rsidP="008A2D85">
      <w:pPr>
        <w:ind w:left="0"/>
        <w:rPr>
          <w:rFonts w:ascii="Century Gothic" w:hAnsi="Century Gothic"/>
          <w:szCs w:val="22"/>
        </w:rPr>
      </w:pPr>
      <w:r w:rsidRPr="008A2D85">
        <w:rPr>
          <w:rFonts w:ascii="Century Gothic" w:hAnsi="Century Gothic"/>
          <w:szCs w:val="22"/>
        </w:rPr>
        <w:t xml:space="preserve">The purpose of identification is to work out what action the school needs to take, not </w:t>
      </w:r>
      <w:r w:rsidR="00D41B29" w:rsidRPr="008A2D85">
        <w:rPr>
          <w:rFonts w:ascii="Century Gothic" w:hAnsi="Century Gothic"/>
          <w:szCs w:val="22"/>
        </w:rPr>
        <w:t>to fit a pupil into a category.</w:t>
      </w:r>
    </w:p>
    <w:p w14:paraId="48844695" w14:textId="77777777" w:rsidR="00A759F3" w:rsidRPr="008A2D85" w:rsidRDefault="00CD6D04" w:rsidP="00A759F3">
      <w:pPr>
        <w:ind w:left="0"/>
        <w:rPr>
          <w:rFonts w:ascii="Century Gothic" w:hAnsi="Century Gothic"/>
          <w:szCs w:val="22"/>
        </w:rPr>
      </w:pPr>
      <w:r w:rsidRPr="005C3DE0">
        <w:rPr>
          <w:rFonts w:ascii="Century Gothic" w:hAnsi="Century Gothic"/>
          <w:szCs w:val="22"/>
        </w:rPr>
        <w:t>Pupil’s needs are identified by considering the needs of the whole child, this will include not just the special educational needs of the child, but other</w:t>
      </w:r>
      <w:r w:rsidR="00F958F0" w:rsidRPr="005C3DE0">
        <w:rPr>
          <w:rFonts w:ascii="Century Gothic" w:hAnsi="Century Gothic"/>
          <w:szCs w:val="22"/>
        </w:rPr>
        <w:t xml:space="preserve"> needs too</w:t>
      </w:r>
      <w:r w:rsidRPr="005C3DE0">
        <w:rPr>
          <w:rFonts w:ascii="Century Gothic" w:hAnsi="Century Gothic"/>
          <w:szCs w:val="22"/>
        </w:rPr>
        <w:t>.</w:t>
      </w:r>
    </w:p>
    <w:p w14:paraId="159495FA" w14:textId="77777777" w:rsidR="005B6C85" w:rsidRPr="002C4540" w:rsidRDefault="00A759F3" w:rsidP="005B6C85">
      <w:pPr>
        <w:ind w:left="0"/>
        <w:rPr>
          <w:rFonts w:ascii="Century Gothic" w:hAnsi="Century Gothic"/>
        </w:rPr>
      </w:pPr>
      <w:r w:rsidRPr="005C3DE0">
        <w:rPr>
          <w:rFonts w:ascii="Century Gothic" w:hAnsi="Century Gothic"/>
        </w:rPr>
        <w:t>Identification of behaviour as a need is not an acceptable way to describe SEN. Concerns relating to a child’s behaviour are described as an underlying response to a need which the school will be able to recognise and identify clearly using knowledge about the child.</w:t>
      </w:r>
    </w:p>
    <w:p w14:paraId="004A551E" w14:textId="77777777" w:rsidR="005B6C85" w:rsidRPr="005C3DE0" w:rsidRDefault="002E45CA" w:rsidP="005B6C85">
      <w:pPr>
        <w:ind w:left="0"/>
        <w:rPr>
          <w:rFonts w:ascii="Century Gothic" w:hAnsi="Century Gothic"/>
          <w:szCs w:val="22"/>
        </w:rPr>
      </w:pPr>
      <w:r>
        <w:rPr>
          <w:rFonts w:ascii="Century Gothic" w:hAnsi="Century Gothic"/>
          <w:szCs w:val="22"/>
        </w:rPr>
        <w:t>The Code of Practice (2015</w:t>
      </w:r>
      <w:r w:rsidR="005B6C85" w:rsidRPr="005C3DE0">
        <w:rPr>
          <w:rFonts w:ascii="Century Gothic" w:hAnsi="Century Gothic"/>
          <w:szCs w:val="22"/>
        </w:rPr>
        <w:t xml:space="preserve">) outlines a graduated response to pupils’ needs, recognising that there is a continuum of need matched by a continuum of support.  This response is seen as action that is </w:t>
      </w:r>
      <w:r w:rsidR="005B6C85" w:rsidRPr="005C3DE0">
        <w:rPr>
          <w:rFonts w:ascii="Century Gothic" w:hAnsi="Century Gothic"/>
          <w:b/>
          <w:szCs w:val="22"/>
        </w:rPr>
        <w:t>additional to</w:t>
      </w:r>
      <w:r w:rsidR="005B6C85" w:rsidRPr="005C3DE0">
        <w:rPr>
          <w:rFonts w:ascii="Century Gothic" w:hAnsi="Century Gothic"/>
          <w:szCs w:val="22"/>
        </w:rPr>
        <w:t xml:space="preserve"> or </w:t>
      </w:r>
      <w:r w:rsidR="005B6C85" w:rsidRPr="005C3DE0">
        <w:rPr>
          <w:rFonts w:ascii="Century Gothic" w:hAnsi="Century Gothic"/>
          <w:b/>
          <w:szCs w:val="22"/>
        </w:rPr>
        <w:t>different from</w:t>
      </w:r>
      <w:r w:rsidR="005B6C85" w:rsidRPr="005C3DE0">
        <w:rPr>
          <w:rFonts w:ascii="Century Gothic" w:hAnsi="Century Gothic"/>
          <w:szCs w:val="22"/>
        </w:rPr>
        <w:t xml:space="preserve"> the provision made as part of t</w:t>
      </w:r>
      <w:r>
        <w:rPr>
          <w:rFonts w:ascii="Century Gothic" w:hAnsi="Century Gothic"/>
          <w:szCs w:val="22"/>
        </w:rPr>
        <w:t>he school’s usual</w:t>
      </w:r>
      <w:r w:rsidR="005B6C85" w:rsidRPr="005C3DE0">
        <w:rPr>
          <w:rFonts w:ascii="Century Gothic" w:hAnsi="Century Gothic"/>
          <w:szCs w:val="22"/>
        </w:rPr>
        <w:t xml:space="preserve"> curriculum and strategies.</w:t>
      </w:r>
    </w:p>
    <w:p w14:paraId="3EB00357" w14:textId="77777777" w:rsidR="00B7611F" w:rsidRPr="005C3DE0" w:rsidRDefault="00B7611F" w:rsidP="006A1546">
      <w:pPr>
        <w:spacing w:before="0" w:after="200" w:line="276" w:lineRule="auto"/>
        <w:ind w:left="0"/>
        <w:rPr>
          <w:rFonts w:ascii="Century Gothic" w:hAnsi="Century Gothic"/>
          <w:szCs w:val="22"/>
        </w:rPr>
      </w:pPr>
    </w:p>
    <w:p w14:paraId="017CF73A" w14:textId="77777777" w:rsidR="005B6C85" w:rsidRPr="005C3DE0" w:rsidRDefault="005B6C85" w:rsidP="00F958F0">
      <w:pPr>
        <w:pBdr>
          <w:top w:val="double" w:sz="4" w:space="1" w:color="auto"/>
          <w:left w:val="double" w:sz="4" w:space="4" w:color="auto"/>
          <w:bottom w:val="double" w:sz="4" w:space="1" w:color="auto"/>
          <w:right w:val="double" w:sz="4" w:space="4" w:color="auto"/>
        </w:pBdr>
        <w:spacing w:line="360" w:lineRule="auto"/>
        <w:ind w:left="0"/>
        <w:rPr>
          <w:rFonts w:ascii="Century Gothic" w:hAnsi="Century Gothic"/>
          <w:b/>
        </w:rPr>
      </w:pPr>
      <w:r w:rsidRPr="005C3DE0">
        <w:rPr>
          <w:rFonts w:ascii="Century Gothic" w:hAnsi="Century Gothic"/>
          <w:b/>
        </w:rPr>
        <w:t>Teachers are responsible and accountable for the progress and development of the pupils</w:t>
      </w:r>
      <w:r w:rsidR="002A6C06">
        <w:rPr>
          <w:rFonts w:ascii="Century Gothic" w:hAnsi="Century Gothic"/>
          <w:b/>
        </w:rPr>
        <w:t xml:space="preserve"> in their class, including </w:t>
      </w:r>
      <w:r w:rsidRPr="005C3DE0">
        <w:rPr>
          <w:rFonts w:ascii="Century Gothic" w:hAnsi="Century Gothic"/>
          <w:b/>
        </w:rPr>
        <w:t>pupils</w:t>
      </w:r>
      <w:r w:rsidR="002A6C06">
        <w:rPr>
          <w:rFonts w:ascii="Century Gothic" w:hAnsi="Century Gothic"/>
          <w:b/>
        </w:rPr>
        <w:t xml:space="preserve"> who</w:t>
      </w:r>
      <w:r w:rsidR="001474D0">
        <w:rPr>
          <w:rFonts w:ascii="Century Gothic" w:hAnsi="Century Gothic"/>
          <w:b/>
        </w:rPr>
        <w:t xml:space="preserve"> access support from</w:t>
      </w:r>
      <w:r w:rsidRPr="005C3DE0">
        <w:rPr>
          <w:rFonts w:ascii="Century Gothic" w:hAnsi="Century Gothic"/>
          <w:b/>
        </w:rPr>
        <w:t xml:space="preserve"> teaching assistants or specialist staff</w:t>
      </w:r>
      <w:r w:rsidR="00B96AC1">
        <w:rPr>
          <w:rFonts w:ascii="Century Gothic" w:hAnsi="Century Gothic"/>
          <w:b/>
        </w:rPr>
        <w:t xml:space="preserve">. </w:t>
      </w:r>
      <w:r w:rsidRPr="005C3DE0">
        <w:rPr>
          <w:rFonts w:ascii="Century Gothic" w:hAnsi="Century Gothic"/>
          <w:b/>
        </w:rPr>
        <w:t xml:space="preserve">Additional </w:t>
      </w:r>
      <w:r w:rsidR="00B96AC1">
        <w:rPr>
          <w:rFonts w:ascii="Century Gothic" w:hAnsi="Century Gothic"/>
          <w:b/>
        </w:rPr>
        <w:t>i</w:t>
      </w:r>
      <w:r w:rsidRPr="005C3DE0">
        <w:rPr>
          <w:rFonts w:ascii="Century Gothic" w:hAnsi="Century Gothic"/>
          <w:b/>
        </w:rPr>
        <w:t xml:space="preserve">ntervention and support cannot compensate for a lack of good quality </w:t>
      </w:r>
      <w:r w:rsidRPr="006A1546">
        <w:rPr>
          <w:rFonts w:ascii="Century Gothic" w:hAnsi="Century Gothic"/>
          <w:b/>
        </w:rPr>
        <w:t>teaching</w:t>
      </w:r>
      <w:r w:rsidR="00C032FD" w:rsidRPr="006A1546">
        <w:rPr>
          <w:rFonts w:ascii="Century Gothic" w:hAnsi="Century Gothic"/>
          <w:b/>
          <w:sz w:val="28"/>
        </w:rPr>
        <w:t>.</w:t>
      </w:r>
    </w:p>
    <w:p w14:paraId="32252D09" w14:textId="77777777" w:rsidR="005B6C85" w:rsidRDefault="005B6C85" w:rsidP="002C4540">
      <w:pPr>
        <w:ind w:left="0"/>
        <w:rPr>
          <w:rFonts w:ascii="Century Gothic" w:hAnsi="Century Gothic"/>
          <w:u w:val="single"/>
        </w:rPr>
      </w:pPr>
    </w:p>
    <w:p w14:paraId="573D7841" w14:textId="77777777" w:rsidR="00732E22" w:rsidRPr="005C3DE0" w:rsidRDefault="00732E22" w:rsidP="00732E22">
      <w:pPr>
        <w:ind w:left="0"/>
        <w:rPr>
          <w:rFonts w:ascii="Century Gothic" w:hAnsi="Century Gothic"/>
          <w:b/>
          <w:sz w:val="24"/>
        </w:rPr>
      </w:pPr>
      <w:r>
        <w:rPr>
          <w:rFonts w:ascii="Century Gothic" w:hAnsi="Century Gothic"/>
          <w:b/>
          <w:sz w:val="24"/>
        </w:rPr>
        <w:t>T</w:t>
      </w:r>
      <w:r w:rsidRPr="005C3DE0">
        <w:rPr>
          <w:rFonts w:ascii="Century Gothic" w:hAnsi="Century Gothic"/>
          <w:b/>
          <w:sz w:val="24"/>
        </w:rPr>
        <w:t>he SEN</w:t>
      </w:r>
      <w:r>
        <w:rPr>
          <w:rFonts w:ascii="Century Gothic" w:hAnsi="Century Gothic"/>
          <w:b/>
          <w:sz w:val="24"/>
        </w:rPr>
        <w:t>D</w:t>
      </w:r>
      <w:r w:rsidRPr="005C3DE0">
        <w:rPr>
          <w:rFonts w:ascii="Century Gothic" w:hAnsi="Century Gothic"/>
          <w:b/>
          <w:sz w:val="24"/>
        </w:rPr>
        <w:t xml:space="preserve"> Register</w:t>
      </w:r>
    </w:p>
    <w:p w14:paraId="6C3B2D9D" w14:textId="77777777" w:rsidR="00732E22" w:rsidRPr="005C3DE0" w:rsidRDefault="00732E22" w:rsidP="00732E22">
      <w:pPr>
        <w:ind w:left="0"/>
        <w:jc w:val="both"/>
        <w:rPr>
          <w:rFonts w:ascii="Century Gothic" w:hAnsi="Century Gothic"/>
          <w:sz w:val="24"/>
        </w:rPr>
      </w:pPr>
    </w:p>
    <w:p w14:paraId="3551DA05" w14:textId="24EE971F" w:rsidR="00732E22" w:rsidRPr="005C3DE0" w:rsidRDefault="00732E22" w:rsidP="00732E22">
      <w:pPr>
        <w:ind w:left="0"/>
        <w:jc w:val="both"/>
        <w:rPr>
          <w:rFonts w:ascii="Century Gothic" w:hAnsi="Century Gothic"/>
          <w:szCs w:val="22"/>
        </w:rPr>
      </w:pPr>
      <w:r w:rsidRPr="005C3DE0">
        <w:rPr>
          <w:rFonts w:ascii="Century Gothic" w:hAnsi="Century Gothic"/>
          <w:szCs w:val="22"/>
        </w:rPr>
        <w:t>The Register is maintained by the SEN</w:t>
      </w:r>
      <w:r w:rsidR="001B360A">
        <w:rPr>
          <w:rFonts w:ascii="Century Gothic" w:hAnsi="Century Gothic"/>
          <w:szCs w:val="22"/>
        </w:rPr>
        <w:t>DCO</w:t>
      </w:r>
      <w:r>
        <w:rPr>
          <w:rFonts w:ascii="Century Gothic" w:hAnsi="Century Gothic"/>
          <w:szCs w:val="22"/>
        </w:rPr>
        <w:t>. It is reviewed regularly</w:t>
      </w:r>
      <w:r w:rsidRPr="005C3DE0">
        <w:rPr>
          <w:rFonts w:ascii="Century Gothic" w:hAnsi="Century Gothic"/>
          <w:szCs w:val="22"/>
        </w:rPr>
        <w:t xml:space="preserve"> to ensure that: </w:t>
      </w:r>
    </w:p>
    <w:p w14:paraId="2025C091" w14:textId="77777777" w:rsidR="00732E22" w:rsidRPr="005C3DE0" w:rsidRDefault="00732E22" w:rsidP="00732E22">
      <w:pPr>
        <w:pStyle w:val="ListParagraph"/>
        <w:numPr>
          <w:ilvl w:val="0"/>
          <w:numId w:val="14"/>
        </w:numPr>
        <w:jc w:val="both"/>
        <w:rPr>
          <w:rFonts w:ascii="Century Gothic" w:hAnsi="Century Gothic"/>
          <w:szCs w:val="22"/>
        </w:rPr>
      </w:pPr>
      <w:r w:rsidRPr="005C3DE0">
        <w:rPr>
          <w:rFonts w:ascii="Century Gothic" w:hAnsi="Century Gothic"/>
          <w:szCs w:val="22"/>
        </w:rPr>
        <w:t>new pupils who have SEN</w:t>
      </w:r>
      <w:r>
        <w:rPr>
          <w:rFonts w:ascii="Century Gothic" w:hAnsi="Century Gothic"/>
          <w:szCs w:val="22"/>
        </w:rPr>
        <w:t>D</w:t>
      </w:r>
      <w:r w:rsidRPr="005C3DE0">
        <w:rPr>
          <w:rFonts w:ascii="Century Gothic" w:hAnsi="Century Gothic"/>
          <w:szCs w:val="22"/>
        </w:rPr>
        <w:t xml:space="preserve"> </w:t>
      </w:r>
      <w:r>
        <w:rPr>
          <w:rFonts w:ascii="Century Gothic" w:hAnsi="Century Gothic"/>
          <w:szCs w:val="22"/>
        </w:rPr>
        <w:t>are put into the system quickly</w:t>
      </w:r>
    </w:p>
    <w:p w14:paraId="635950D7" w14:textId="01921D0A" w:rsidR="00732E22" w:rsidRPr="005C3DE0" w:rsidRDefault="00732E22" w:rsidP="00732E22">
      <w:pPr>
        <w:pStyle w:val="ListParagraph"/>
        <w:numPr>
          <w:ilvl w:val="0"/>
          <w:numId w:val="14"/>
        </w:numPr>
        <w:jc w:val="both"/>
        <w:rPr>
          <w:rFonts w:ascii="Century Gothic" w:hAnsi="Century Gothic"/>
          <w:szCs w:val="22"/>
        </w:rPr>
      </w:pPr>
      <w:r w:rsidRPr="005C3DE0">
        <w:rPr>
          <w:rFonts w:ascii="Century Gothic" w:hAnsi="Century Gothic"/>
          <w:szCs w:val="22"/>
        </w:rPr>
        <w:t xml:space="preserve">it informs teachers which pupils are on the </w:t>
      </w:r>
      <w:r>
        <w:rPr>
          <w:rFonts w:ascii="Century Gothic" w:hAnsi="Century Gothic"/>
          <w:szCs w:val="22"/>
        </w:rPr>
        <w:t>SEND register</w:t>
      </w:r>
      <w:r w:rsidR="00EE3B20">
        <w:rPr>
          <w:rFonts w:ascii="Century Gothic" w:hAnsi="Century Gothic"/>
          <w:szCs w:val="22"/>
        </w:rPr>
        <w:t xml:space="preserve"> and why</w:t>
      </w:r>
    </w:p>
    <w:p w14:paraId="747F43F6" w14:textId="77777777" w:rsidR="00732E22" w:rsidRPr="005C3DE0" w:rsidRDefault="00732E22" w:rsidP="00732E22">
      <w:pPr>
        <w:pStyle w:val="ListParagraph"/>
        <w:numPr>
          <w:ilvl w:val="0"/>
          <w:numId w:val="14"/>
        </w:numPr>
        <w:jc w:val="both"/>
        <w:rPr>
          <w:rFonts w:ascii="Century Gothic" w:hAnsi="Century Gothic"/>
          <w:szCs w:val="22"/>
        </w:rPr>
      </w:pPr>
      <w:r w:rsidRPr="005C3DE0">
        <w:rPr>
          <w:rFonts w:ascii="Century Gothic" w:hAnsi="Century Gothic"/>
          <w:szCs w:val="22"/>
        </w:rPr>
        <w:t>it can be used to inform</w:t>
      </w:r>
      <w:r>
        <w:rPr>
          <w:rFonts w:ascii="Century Gothic" w:hAnsi="Century Gothic"/>
          <w:szCs w:val="22"/>
        </w:rPr>
        <w:t xml:space="preserve"> termly pupil progress meetings</w:t>
      </w:r>
    </w:p>
    <w:p w14:paraId="515F17DF" w14:textId="77777777" w:rsidR="00732E22" w:rsidRDefault="00732E22" w:rsidP="00732E22">
      <w:pPr>
        <w:ind w:left="0"/>
        <w:jc w:val="both"/>
        <w:rPr>
          <w:rFonts w:ascii="Century Gothic" w:hAnsi="Century Gothic"/>
          <w:b/>
        </w:rPr>
      </w:pPr>
    </w:p>
    <w:p w14:paraId="4823A83E" w14:textId="15C8C31A" w:rsidR="00732E22" w:rsidRPr="00427FC9" w:rsidRDefault="00732E22" w:rsidP="00732E22">
      <w:pPr>
        <w:ind w:left="0"/>
        <w:jc w:val="both"/>
        <w:rPr>
          <w:rFonts w:ascii="Century Gothic" w:hAnsi="Century Gothic"/>
          <w:szCs w:val="22"/>
        </w:rPr>
      </w:pPr>
      <w:r w:rsidRPr="00427FC9">
        <w:rPr>
          <w:rFonts w:ascii="Century Gothic" w:hAnsi="Century Gothic"/>
          <w:szCs w:val="22"/>
        </w:rPr>
        <w:t>In each Academy the provision, strategies and targets for pupils who are on the SEND register is recorde</w:t>
      </w:r>
      <w:r w:rsidR="002E45CA">
        <w:rPr>
          <w:rFonts w:ascii="Century Gothic" w:hAnsi="Century Gothic"/>
          <w:szCs w:val="22"/>
        </w:rPr>
        <w:t>d and reviewed on at</w:t>
      </w:r>
      <w:r w:rsidR="00EE3B20">
        <w:rPr>
          <w:rFonts w:ascii="Century Gothic" w:hAnsi="Century Gothic"/>
          <w:szCs w:val="22"/>
        </w:rPr>
        <w:t xml:space="preserve"> half termly or</w:t>
      </w:r>
      <w:r w:rsidR="002E45CA">
        <w:rPr>
          <w:rFonts w:ascii="Century Gothic" w:hAnsi="Century Gothic"/>
          <w:szCs w:val="22"/>
        </w:rPr>
        <w:t xml:space="preserve"> termly basis</w:t>
      </w:r>
      <w:r w:rsidRPr="00427FC9">
        <w:rPr>
          <w:rFonts w:ascii="Century Gothic" w:hAnsi="Century Gothic"/>
          <w:szCs w:val="22"/>
        </w:rPr>
        <w:t xml:space="preserve">. This will include pupils who are not making progress, making limited progress or who are working below age-related expectations or pupils who have barriers to learning, for which particular strategies have been put into place to support them to be successful in school. </w:t>
      </w:r>
    </w:p>
    <w:p w14:paraId="1AFA3163" w14:textId="77777777" w:rsidR="00732E22" w:rsidRPr="00427FC9" w:rsidRDefault="00732E22" w:rsidP="00732E22">
      <w:pPr>
        <w:ind w:left="0"/>
        <w:jc w:val="both"/>
        <w:rPr>
          <w:rFonts w:ascii="Century Gothic" w:hAnsi="Century Gothic"/>
          <w:szCs w:val="22"/>
        </w:rPr>
      </w:pPr>
    </w:p>
    <w:p w14:paraId="0B4554CC" w14:textId="77777777" w:rsidR="00732E22" w:rsidRDefault="00732E22" w:rsidP="00732E22">
      <w:pPr>
        <w:ind w:left="0"/>
        <w:jc w:val="both"/>
        <w:rPr>
          <w:rFonts w:ascii="Century Gothic" w:hAnsi="Century Gothic"/>
          <w:szCs w:val="22"/>
        </w:rPr>
      </w:pPr>
      <w:r w:rsidRPr="00427FC9">
        <w:rPr>
          <w:rFonts w:ascii="Century Gothic" w:hAnsi="Century Gothic"/>
          <w:szCs w:val="22"/>
        </w:rPr>
        <w:t xml:space="preserve">These records should be shared with all staff so that everyone who is involved with the child knows what they are working towards. Teachers should plan for pupils to have opportunities to work towards their targets and record their progress. </w:t>
      </w:r>
    </w:p>
    <w:p w14:paraId="7DD2C190" w14:textId="77777777" w:rsidR="00732E22" w:rsidRDefault="00732E22" w:rsidP="00732E22">
      <w:pPr>
        <w:ind w:left="0"/>
        <w:jc w:val="both"/>
        <w:rPr>
          <w:rFonts w:ascii="Century Gothic" w:hAnsi="Century Gothic"/>
          <w:szCs w:val="22"/>
        </w:rPr>
      </w:pPr>
    </w:p>
    <w:p w14:paraId="1958BF01" w14:textId="77777777" w:rsidR="00732E22" w:rsidRPr="007446CF" w:rsidRDefault="00732E22" w:rsidP="00732E22">
      <w:pPr>
        <w:ind w:left="0"/>
        <w:jc w:val="both"/>
        <w:rPr>
          <w:rFonts w:ascii="Century Gothic" w:hAnsi="Century Gothic"/>
          <w:szCs w:val="22"/>
        </w:rPr>
      </w:pPr>
      <w:r w:rsidRPr="007446CF">
        <w:rPr>
          <w:rFonts w:ascii="Century Gothic" w:hAnsi="Century Gothic"/>
          <w:b/>
        </w:rPr>
        <w:t xml:space="preserve">Criteria for exiting the </w:t>
      </w:r>
      <w:r>
        <w:rPr>
          <w:rFonts w:ascii="Century Gothic" w:hAnsi="Century Gothic"/>
          <w:b/>
        </w:rPr>
        <w:t xml:space="preserve">SEND </w:t>
      </w:r>
      <w:r w:rsidRPr="007446CF">
        <w:rPr>
          <w:rFonts w:ascii="Century Gothic" w:hAnsi="Century Gothic"/>
          <w:b/>
        </w:rPr>
        <w:t>Register</w:t>
      </w:r>
    </w:p>
    <w:p w14:paraId="7CA44F6B" w14:textId="66ED1701" w:rsidR="00732E22" w:rsidRPr="007446CF" w:rsidRDefault="00732E22" w:rsidP="00732E22">
      <w:pPr>
        <w:ind w:left="0"/>
        <w:rPr>
          <w:rFonts w:ascii="Century Gothic" w:hAnsi="Century Gothic"/>
          <w:szCs w:val="22"/>
        </w:rPr>
      </w:pPr>
      <w:r w:rsidRPr="00B16994">
        <w:rPr>
          <w:rFonts w:ascii="Century Gothic" w:hAnsi="Century Gothic"/>
          <w:szCs w:val="22"/>
        </w:rPr>
        <w:t xml:space="preserve">Where a pupil’s </w:t>
      </w:r>
      <w:r w:rsidR="00C032FD" w:rsidRPr="00B16994">
        <w:rPr>
          <w:rFonts w:ascii="Century Gothic" w:hAnsi="Century Gothic"/>
          <w:szCs w:val="22"/>
        </w:rPr>
        <w:t>progress in the monitored area</w:t>
      </w:r>
      <w:r w:rsidRPr="00B16994">
        <w:rPr>
          <w:rFonts w:ascii="Century Gothic" w:hAnsi="Century Gothic"/>
          <w:szCs w:val="22"/>
        </w:rPr>
        <w:t xml:space="preserve"> has improved </w:t>
      </w:r>
      <w:r>
        <w:rPr>
          <w:rFonts w:ascii="Century Gothic" w:hAnsi="Century Gothic"/>
          <w:szCs w:val="22"/>
        </w:rPr>
        <w:t>significantly</w:t>
      </w:r>
      <w:r w:rsidR="006A1546">
        <w:rPr>
          <w:rFonts w:ascii="Century Gothic" w:hAnsi="Century Gothic"/>
          <w:szCs w:val="22"/>
        </w:rPr>
        <w:t>,</w:t>
      </w:r>
      <w:r>
        <w:rPr>
          <w:rFonts w:ascii="Century Gothic" w:hAnsi="Century Gothic"/>
          <w:szCs w:val="22"/>
        </w:rPr>
        <w:t xml:space="preserve"> </w:t>
      </w:r>
      <w:r w:rsidR="006A1546">
        <w:rPr>
          <w:rFonts w:ascii="Century Gothic" w:hAnsi="Century Gothic"/>
          <w:szCs w:val="22"/>
        </w:rPr>
        <w:t xml:space="preserve">they no longer need additional support, and </w:t>
      </w:r>
      <w:r w:rsidRPr="007446CF">
        <w:rPr>
          <w:rFonts w:ascii="Century Gothic" w:hAnsi="Century Gothic"/>
          <w:szCs w:val="22"/>
        </w:rPr>
        <w:t>discussions with the class teacher</w:t>
      </w:r>
      <w:r w:rsidR="00EE3B20">
        <w:rPr>
          <w:rFonts w:ascii="Century Gothic" w:hAnsi="Century Gothic"/>
          <w:szCs w:val="22"/>
        </w:rPr>
        <w:t>, SEN</w:t>
      </w:r>
      <w:r w:rsidR="001B360A">
        <w:rPr>
          <w:rFonts w:ascii="Century Gothic" w:hAnsi="Century Gothic"/>
          <w:szCs w:val="22"/>
        </w:rPr>
        <w:t>DCO</w:t>
      </w:r>
      <w:r w:rsidRPr="007446CF">
        <w:rPr>
          <w:rFonts w:ascii="Century Gothic" w:hAnsi="Century Gothic"/>
          <w:szCs w:val="22"/>
        </w:rPr>
        <w:t xml:space="preserve"> and parents</w:t>
      </w:r>
      <w:r w:rsidR="00EE3B20">
        <w:rPr>
          <w:rFonts w:ascii="Century Gothic" w:hAnsi="Century Gothic"/>
          <w:szCs w:val="22"/>
        </w:rPr>
        <w:t>/carers</w:t>
      </w:r>
      <w:r w:rsidRPr="007446CF">
        <w:rPr>
          <w:rFonts w:ascii="Century Gothic" w:hAnsi="Century Gothic"/>
          <w:szCs w:val="22"/>
        </w:rPr>
        <w:t xml:space="preserve"> </w:t>
      </w:r>
      <w:r>
        <w:rPr>
          <w:rFonts w:ascii="Century Gothic" w:hAnsi="Century Gothic"/>
          <w:szCs w:val="22"/>
        </w:rPr>
        <w:t xml:space="preserve">have been held, </w:t>
      </w:r>
      <w:r w:rsidRPr="007446CF">
        <w:rPr>
          <w:rFonts w:ascii="Century Gothic" w:hAnsi="Century Gothic"/>
          <w:szCs w:val="22"/>
        </w:rPr>
        <w:t>they m</w:t>
      </w:r>
      <w:r>
        <w:rPr>
          <w:rFonts w:ascii="Century Gothic" w:hAnsi="Century Gothic"/>
          <w:szCs w:val="22"/>
        </w:rPr>
        <w:t>ay be removed from the register.</w:t>
      </w:r>
    </w:p>
    <w:p w14:paraId="4687B5B4" w14:textId="77777777" w:rsidR="00E11449" w:rsidRPr="005C3DE0" w:rsidRDefault="00E11449" w:rsidP="002C4540">
      <w:pPr>
        <w:ind w:left="0"/>
        <w:rPr>
          <w:rFonts w:ascii="Century Gothic" w:hAnsi="Century Gothic"/>
          <w:u w:val="single"/>
        </w:rPr>
      </w:pPr>
    </w:p>
    <w:p w14:paraId="5F52A1B7" w14:textId="77777777" w:rsidR="007D5DFF" w:rsidRPr="005C3DE0" w:rsidRDefault="00B96AC1" w:rsidP="005337BD">
      <w:pPr>
        <w:ind w:left="0"/>
        <w:rPr>
          <w:rFonts w:ascii="Century Gothic" w:hAnsi="Century Gothic"/>
          <w:b/>
          <w:szCs w:val="22"/>
        </w:rPr>
      </w:pPr>
      <w:r>
        <w:rPr>
          <w:rFonts w:ascii="Century Gothic" w:hAnsi="Century Gothic"/>
          <w:b/>
          <w:szCs w:val="22"/>
        </w:rPr>
        <w:t xml:space="preserve">SEND </w:t>
      </w:r>
      <w:r w:rsidR="007F5597" w:rsidRPr="005C3DE0">
        <w:rPr>
          <w:rFonts w:ascii="Century Gothic" w:hAnsi="Century Gothic"/>
          <w:b/>
          <w:szCs w:val="22"/>
        </w:rPr>
        <w:t>Support</w:t>
      </w:r>
    </w:p>
    <w:p w14:paraId="0012D5D5" w14:textId="77777777" w:rsidR="007F5597" w:rsidRPr="005C3DE0" w:rsidRDefault="007F5597" w:rsidP="007F5597">
      <w:pPr>
        <w:ind w:left="360"/>
        <w:rPr>
          <w:rFonts w:ascii="Century Gothic" w:hAnsi="Century Gothic"/>
          <w:szCs w:val="22"/>
        </w:rPr>
      </w:pPr>
    </w:p>
    <w:p w14:paraId="6DA1F284" w14:textId="77777777" w:rsidR="007159E4" w:rsidRPr="005C3DE0" w:rsidRDefault="005B6C85" w:rsidP="005B6C85">
      <w:pPr>
        <w:pStyle w:val="a"/>
        <w:tabs>
          <w:tab w:val="left" w:pos="-1440"/>
        </w:tabs>
        <w:ind w:left="0" w:firstLine="0"/>
        <w:jc w:val="both"/>
        <w:rPr>
          <w:rFonts w:ascii="Century Gothic" w:hAnsi="Century Gothic"/>
          <w:sz w:val="22"/>
          <w:szCs w:val="22"/>
        </w:rPr>
      </w:pPr>
      <w:r w:rsidRPr="005C3DE0">
        <w:rPr>
          <w:rFonts w:ascii="Century Gothic" w:hAnsi="Century Gothic"/>
          <w:sz w:val="22"/>
          <w:szCs w:val="22"/>
        </w:rPr>
        <w:t>Where it is determined that a pupil does have SEN</w:t>
      </w:r>
      <w:r w:rsidR="00297C54">
        <w:rPr>
          <w:rFonts w:ascii="Century Gothic" w:hAnsi="Century Gothic"/>
          <w:sz w:val="22"/>
          <w:szCs w:val="22"/>
        </w:rPr>
        <w:t>D</w:t>
      </w:r>
      <w:r w:rsidRPr="005C3DE0">
        <w:rPr>
          <w:rFonts w:ascii="Century Gothic" w:hAnsi="Century Gothic"/>
          <w:sz w:val="22"/>
          <w:szCs w:val="22"/>
        </w:rPr>
        <w:t xml:space="preserve">, parents </w:t>
      </w:r>
      <w:r w:rsidR="002E45CA">
        <w:rPr>
          <w:rFonts w:ascii="Century Gothic" w:hAnsi="Century Gothic"/>
          <w:sz w:val="22"/>
          <w:szCs w:val="22"/>
        </w:rPr>
        <w:t xml:space="preserve">will be </w:t>
      </w:r>
      <w:r w:rsidR="00D41B29">
        <w:rPr>
          <w:rFonts w:ascii="Century Gothic" w:hAnsi="Century Gothic"/>
          <w:sz w:val="22"/>
          <w:szCs w:val="22"/>
        </w:rPr>
        <w:t>advised and the child</w:t>
      </w:r>
      <w:r w:rsidRPr="005C3DE0">
        <w:rPr>
          <w:rFonts w:ascii="Century Gothic" w:hAnsi="Century Gothic"/>
          <w:sz w:val="22"/>
          <w:szCs w:val="22"/>
        </w:rPr>
        <w:t xml:space="preserve"> will be added to the SEN</w:t>
      </w:r>
      <w:r w:rsidR="005C0706">
        <w:rPr>
          <w:rFonts w:ascii="Century Gothic" w:hAnsi="Century Gothic"/>
          <w:sz w:val="22"/>
          <w:szCs w:val="22"/>
        </w:rPr>
        <w:t>D</w:t>
      </w:r>
      <w:r w:rsidRPr="005C3DE0">
        <w:rPr>
          <w:rFonts w:ascii="Century Gothic" w:hAnsi="Century Gothic"/>
          <w:sz w:val="22"/>
          <w:szCs w:val="22"/>
        </w:rPr>
        <w:t xml:space="preserve"> register. The aim of formally identifying a pupil with SEN</w:t>
      </w:r>
      <w:r w:rsidR="005C0706">
        <w:rPr>
          <w:rFonts w:ascii="Century Gothic" w:hAnsi="Century Gothic"/>
          <w:sz w:val="22"/>
          <w:szCs w:val="22"/>
        </w:rPr>
        <w:t>D</w:t>
      </w:r>
      <w:r w:rsidRPr="005C3DE0">
        <w:rPr>
          <w:rFonts w:ascii="Century Gothic" w:hAnsi="Century Gothic"/>
          <w:sz w:val="22"/>
          <w:szCs w:val="22"/>
        </w:rPr>
        <w:t xml:space="preserve"> is to help school ensure that effective provision is put in place and so remove barriers to learning. The suppo</w:t>
      </w:r>
      <w:r w:rsidR="00297C54">
        <w:rPr>
          <w:rFonts w:ascii="Century Gothic" w:hAnsi="Century Gothic"/>
          <w:sz w:val="22"/>
          <w:szCs w:val="22"/>
        </w:rPr>
        <w:t>rt provided consists of a four</w:t>
      </w:r>
      <w:r w:rsidRPr="005C3DE0">
        <w:rPr>
          <w:rFonts w:ascii="Century Gothic" w:hAnsi="Century Gothic"/>
          <w:sz w:val="22"/>
          <w:szCs w:val="22"/>
        </w:rPr>
        <w:t xml:space="preserve"> part process:</w:t>
      </w:r>
    </w:p>
    <w:p w14:paraId="78E19D40" w14:textId="77777777" w:rsidR="00E11449" w:rsidRPr="005C3DE0" w:rsidRDefault="00E11449" w:rsidP="007159E4">
      <w:pPr>
        <w:ind w:left="0"/>
        <w:jc w:val="both"/>
        <w:rPr>
          <w:rFonts w:ascii="Century Gothic" w:hAnsi="Century Gothic"/>
          <w:color w:val="000000"/>
          <w:sz w:val="24"/>
        </w:rPr>
      </w:pPr>
    </w:p>
    <w:p w14:paraId="025A8C13" w14:textId="77777777" w:rsidR="005672E5" w:rsidRPr="005C3DE0" w:rsidRDefault="005672E5" w:rsidP="007D5DFF">
      <w:pPr>
        <w:ind w:left="0"/>
        <w:jc w:val="center"/>
        <w:rPr>
          <w:rFonts w:ascii="Century Gothic" w:hAnsi="Century Gothic"/>
          <w:color w:val="000000"/>
          <w:sz w:val="24"/>
          <w:u w:val="single"/>
        </w:rPr>
      </w:pPr>
      <w:r w:rsidRPr="005C3DE0">
        <w:rPr>
          <w:rFonts w:ascii="Century Gothic" w:hAnsi="Century Gothic"/>
          <w:color w:val="000000"/>
          <w:sz w:val="24"/>
          <w:u w:val="single"/>
        </w:rPr>
        <w:t xml:space="preserve">Assess – Plan – Do – </w:t>
      </w:r>
      <w:r w:rsidRPr="006A1546">
        <w:rPr>
          <w:rFonts w:ascii="Century Gothic" w:hAnsi="Century Gothic"/>
          <w:sz w:val="24"/>
          <w:u w:val="single"/>
        </w:rPr>
        <w:t>Review</w:t>
      </w:r>
      <w:r w:rsidR="00ED223A" w:rsidRPr="006A1546">
        <w:rPr>
          <w:rFonts w:ascii="Century Gothic" w:hAnsi="Century Gothic"/>
          <w:sz w:val="24"/>
          <w:u w:val="single"/>
        </w:rPr>
        <w:t xml:space="preserve"> (APDR)</w:t>
      </w:r>
    </w:p>
    <w:p w14:paraId="66BC7710" w14:textId="77777777" w:rsidR="005B6C85" w:rsidRPr="005C3DE0" w:rsidRDefault="005B6C85" w:rsidP="007159E4">
      <w:pPr>
        <w:ind w:left="0"/>
        <w:jc w:val="both"/>
        <w:rPr>
          <w:rFonts w:ascii="Century Gothic" w:hAnsi="Century Gothic"/>
          <w:color w:val="000000"/>
          <w:sz w:val="24"/>
        </w:rPr>
      </w:pPr>
    </w:p>
    <w:p w14:paraId="67308990" w14:textId="77777777" w:rsidR="005672E5" w:rsidRDefault="005B6C85" w:rsidP="005672E5">
      <w:pPr>
        <w:ind w:left="0"/>
        <w:jc w:val="both"/>
        <w:rPr>
          <w:rFonts w:ascii="Century Gothic" w:hAnsi="Century Gothic"/>
          <w:color w:val="000000"/>
          <w:szCs w:val="22"/>
        </w:rPr>
      </w:pPr>
      <w:r w:rsidRPr="005C3DE0">
        <w:rPr>
          <w:rFonts w:ascii="Century Gothic" w:hAnsi="Century Gothic"/>
          <w:color w:val="000000"/>
          <w:szCs w:val="22"/>
        </w:rPr>
        <w:t>This is an on</w:t>
      </w:r>
      <w:r w:rsidR="00345F50">
        <w:rPr>
          <w:rFonts w:ascii="Century Gothic" w:hAnsi="Century Gothic"/>
          <w:color w:val="000000"/>
          <w:szCs w:val="22"/>
        </w:rPr>
        <w:t>-</w:t>
      </w:r>
      <w:r w:rsidRPr="005C3DE0">
        <w:rPr>
          <w:rFonts w:ascii="Century Gothic" w:hAnsi="Century Gothic"/>
          <w:color w:val="000000"/>
          <w:szCs w:val="22"/>
        </w:rPr>
        <w:t xml:space="preserve">going cycle </w:t>
      </w:r>
      <w:r w:rsidR="006D2C2E">
        <w:rPr>
          <w:rFonts w:ascii="Century Gothic" w:hAnsi="Century Gothic"/>
          <w:color w:val="000000"/>
          <w:szCs w:val="22"/>
        </w:rPr>
        <w:t xml:space="preserve">of graduated response </w:t>
      </w:r>
      <w:r w:rsidRPr="005C3DE0">
        <w:rPr>
          <w:rFonts w:ascii="Century Gothic" w:hAnsi="Century Gothic"/>
          <w:color w:val="000000"/>
          <w:szCs w:val="22"/>
        </w:rPr>
        <w:t xml:space="preserve">to enable the provision to be refined and revised as the understanding of the needs of the pupil grows. This </w:t>
      </w:r>
      <w:r w:rsidR="006D2C2E">
        <w:rPr>
          <w:rFonts w:ascii="Century Gothic" w:hAnsi="Century Gothic"/>
          <w:color w:val="000000"/>
          <w:szCs w:val="22"/>
        </w:rPr>
        <w:t xml:space="preserve">APDR </w:t>
      </w:r>
      <w:r w:rsidRPr="005C3DE0">
        <w:rPr>
          <w:rFonts w:ascii="Century Gothic" w:hAnsi="Century Gothic"/>
          <w:color w:val="000000"/>
          <w:szCs w:val="22"/>
        </w:rPr>
        <w:t>cycle enables the identification of those actions which are the most effective in supporting the pupil to achi</w:t>
      </w:r>
      <w:r w:rsidR="00042284">
        <w:rPr>
          <w:rFonts w:ascii="Century Gothic" w:hAnsi="Century Gothic"/>
          <w:color w:val="000000"/>
          <w:szCs w:val="22"/>
        </w:rPr>
        <w:t>eve good progress and outcomes</w:t>
      </w:r>
      <w:r w:rsidR="00042284" w:rsidRPr="006A1546">
        <w:rPr>
          <w:rFonts w:ascii="Century Gothic" w:hAnsi="Century Gothic"/>
          <w:szCs w:val="22"/>
        </w:rPr>
        <w:t xml:space="preserve"> </w:t>
      </w:r>
      <w:r w:rsidR="00EA4FEE" w:rsidRPr="006A1546">
        <w:rPr>
          <w:rFonts w:ascii="Century Gothic" w:hAnsi="Century Gothic"/>
          <w:szCs w:val="22"/>
        </w:rPr>
        <w:t>(see appendices for further detail).</w:t>
      </w:r>
    </w:p>
    <w:p w14:paraId="4C1A479B" w14:textId="77777777" w:rsidR="00DE7DC8" w:rsidRPr="005C3DE0" w:rsidRDefault="00DE7DC8" w:rsidP="005672E5">
      <w:pPr>
        <w:ind w:left="0"/>
        <w:jc w:val="both"/>
        <w:rPr>
          <w:rFonts w:ascii="Century Gothic" w:hAnsi="Century Gothic"/>
          <w:color w:val="000000"/>
          <w:szCs w:val="22"/>
        </w:rPr>
      </w:pPr>
    </w:p>
    <w:p w14:paraId="2739ED89" w14:textId="77777777" w:rsidR="00732E22" w:rsidRDefault="00B61D5B" w:rsidP="00B61D5B">
      <w:pPr>
        <w:ind w:left="0"/>
        <w:rPr>
          <w:rFonts w:ascii="Century Gothic" w:hAnsi="Century Gothic"/>
          <w:szCs w:val="22"/>
        </w:rPr>
      </w:pPr>
      <w:r w:rsidRPr="00EF3340">
        <w:rPr>
          <w:rFonts w:ascii="Century Gothic" w:hAnsi="Century Gothic"/>
          <w:szCs w:val="22"/>
        </w:rPr>
        <w:t xml:space="preserve">Pupil </w:t>
      </w:r>
      <w:r w:rsidR="002E45CA">
        <w:rPr>
          <w:rFonts w:ascii="Century Gothic" w:hAnsi="Century Gothic"/>
          <w:szCs w:val="22"/>
        </w:rPr>
        <w:t xml:space="preserve">progress will be monitored on at least a </w:t>
      </w:r>
      <w:r w:rsidRPr="00EF3340">
        <w:rPr>
          <w:rFonts w:ascii="Century Gothic" w:hAnsi="Century Gothic"/>
          <w:szCs w:val="22"/>
        </w:rPr>
        <w:t xml:space="preserve">termly basis in line with the </w:t>
      </w:r>
      <w:r w:rsidR="00B96AC1">
        <w:rPr>
          <w:rFonts w:ascii="Century Gothic" w:hAnsi="Century Gothic"/>
          <w:szCs w:val="22"/>
        </w:rPr>
        <w:t xml:space="preserve">SEND </w:t>
      </w:r>
      <w:r w:rsidRPr="00EF3340">
        <w:rPr>
          <w:rFonts w:ascii="Century Gothic" w:hAnsi="Century Gothic"/>
          <w:szCs w:val="22"/>
        </w:rPr>
        <w:t xml:space="preserve">Code of Practice. </w:t>
      </w:r>
      <w:r w:rsidR="000A2A06">
        <w:rPr>
          <w:rFonts w:ascii="Century Gothic" w:hAnsi="Century Gothic"/>
          <w:szCs w:val="22"/>
        </w:rPr>
        <w:t xml:space="preserve">If SEND needs are felt to be </w:t>
      </w:r>
      <w:r w:rsidR="002E45CA">
        <w:rPr>
          <w:rFonts w:ascii="Century Gothic" w:hAnsi="Century Gothic"/>
          <w:szCs w:val="22"/>
        </w:rPr>
        <w:t>significant and complex,</w:t>
      </w:r>
      <w:r w:rsidR="000A2A06">
        <w:rPr>
          <w:rFonts w:ascii="Century Gothic" w:hAnsi="Century Gothic"/>
          <w:szCs w:val="22"/>
        </w:rPr>
        <w:t xml:space="preserve"> support may be </w:t>
      </w:r>
      <w:r w:rsidR="002E45CA">
        <w:rPr>
          <w:rFonts w:ascii="Century Gothic" w:hAnsi="Century Gothic"/>
          <w:szCs w:val="22"/>
        </w:rPr>
        <w:t>requested from external professionals.</w:t>
      </w:r>
      <w:r w:rsidR="000A2A06">
        <w:rPr>
          <w:rFonts w:ascii="Century Gothic" w:hAnsi="Century Gothic"/>
          <w:szCs w:val="22"/>
        </w:rPr>
        <w:t xml:space="preserve"> An Education, Health and Care Plan (EHCP) </w:t>
      </w:r>
      <w:r w:rsidR="000A2A06">
        <w:rPr>
          <w:rFonts w:ascii="Century Gothic" w:hAnsi="Century Gothic"/>
          <w:szCs w:val="22"/>
        </w:rPr>
        <w:lastRenderedPageBreak/>
        <w:t>request may be made, following this, if the</w:t>
      </w:r>
      <w:r w:rsidR="002E45CA">
        <w:rPr>
          <w:rFonts w:ascii="Century Gothic" w:hAnsi="Century Gothic"/>
          <w:szCs w:val="22"/>
        </w:rPr>
        <w:t xml:space="preserve"> child’s needs are having a significant impact on their education.</w:t>
      </w:r>
    </w:p>
    <w:p w14:paraId="745A6DA5" w14:textId="77777777" w:rsidR="000A2A06" w:rsidRDefault="000A2A06" w:rsidP="00B61D5B">
      <w:pPr>
        <w:ind w:left="0"/>
        <w:rPr>
          <w:rFonts w:ascii="Century Gothic" w:hAnsi="Century Gothic"/>
          <w:szCs w:val="22"/>
        </w:rPr>
      </w:pPr>
    </w:p>
    <w:p w14:paraId="4C2D3AB7" w14:textId="77777777" w:rsidR="00732E22" w:rsidRDefault="00732E22" w:rsidP="00732E22">
      <w:pPr>
        <w:ind w:left="0"/>
        <w:rPr>
          <w:rFonts w:ascii="Century Gothic" w:hAnsi="Century Gothic"/>
          <w:b/>
          <w:sz w:val="24"/>
          <w:szCs w:val="24"/>
        </w:rPr>
      </w:pPr>
      <w:r w:rsidRPr="00732E22">
        <w:rPr>
          <w:rFonts w:ascii="Century Gothic" w:hAnsi="Century Gothic"/>
          <w:b/>
          <w:sz w:val="24"/>
          <w:szCs w:val="24"/>
        </w:rPr>
        <w:t>E</w:t>
      </w:r>
      <w:r w:rsidR="000A2A06">
        <w:rPr>
          <w:rFonts w:ascii="Century Gothic" w:hAnsi="Century Gothic"/>
          <w:b/>
          <w:sz w:val="24"/>
          <w:szCs w:val="24"/>
        </w:rPr>
        <w:t xml:space="preserve">ducation </w:t>
      </w:r>
      <w:r w:rsidRPr="00732E22">
        <w:rPr>
          <w:rFonts w:ascii="Century Gothic" w:hAnsi="Century Gothic"/>
          <w:b/>
          <w:sz w:val="24"/>
          <w:szCs w:val="24"/>
        </w:rPr>
        <w:t>H</w:t>
      </w:r>
      <w:r w:rsidR="000A2A06">
        <w:rPr>
          <w:rFonts w:ascii="Century Gothic" w:hAnsi="Century Gothic"/>
          <w:b/>
          <w:sz w:val="24"/>
          <w:szCs w:val="24"/>
        </w:rPr>
        <w:t xml:space="preserve">ealth </w:t>
      </w:r>
      <w:r w:rsidRPr="00732E22">
        <w:rPr>
          <w:rFonts w:ascii="Century Gothic" w:hAnsi="Century Gothic"/>
          <w:b/>
          <w:sz w:val="24"/>
          <w:szCs w:val="24"/>
        </w:rPr>
        <w:t>C</w:t>
      </w:r>
      <w:r w:rsidR="000A2A06">
        <w:rPr>
          <w:rFonts w:ascii="Century Gothic" w:hAnsi="Century Gothic"/>
          <w:b/>
          <w:sz w:val="24"/>
          <w:szCs w:val="24"/>
        </w:rPr>
        <w:t xml:space="preserve">are </w:t>
      </w:r>
      <w:r w:rsidRPr="00732E22">
        <w:rPr>
          <w:rFonts w:ascii="Century Gothic" w:hAnsi="Century Gothic"/>
          <w:b/>
          <w:sz w:val="24"/>
          <w:szCs w:val="24"/>
        </w:rPr>
        <w:t>P</w:t>
      </w:r>
      <w:r w:rsidR="000A2A06">
        <w:rPr>
          <w:rFonts w:ascii="Century Gothic" w:hAnsi="Century Gothic"/>
          <w:b/>
          <w:sz w:val="24"/>
          <w:szCs w:val="24"/>
        </w:rPr>
        <w:t>lan (EHCP)</w:t>
      </w:r>
    </w:p>
    <w:p w14:paraId="7E326E58" w14:textId="77777777" w:rsidR="00732E22" w:rsidRPr="00732E22" w:rsidRDefault="00732E22" w:rsidP="00732E22">
      <w:pPr>
        <w:ind w:left="0"/>
        <w:rPr>
          <w:rFonts w:ascii="Century Gothic" w:hAnsi="Century Gothic"/>
          <w:b/>
          <w:sz w:val="24"/>
          <w:szCs w:val="24"/>
        </w:rPr>
      </w:pPr>
    </w:p>
    <w:p w14:paraId="6FC02D70" w14:textId="77777777" w:rsidR="00732E22" w:rsidRPr="002C4540" w:rsidRDefault="00732E22" w:rsidP="00732E22">
      <w:pPr>
        <w:ind w:left="0"/>
        <w:rPr>
          <w:rFonts w:ascii="Century Gothic" w:hAnsi="Century Gothic"/>
          <w:color w:val="000000"/>
          <w:szCs w:val="22"/>
        </w:rPr>
      </w:pPr>
      <w:r w:rsidRPr="00E9483D">
        <w:rPr>
          <w:rFonts w:ascii="Century Gothic" w:hAnsi="Century Gothic"/>
          <w:color w:val="000000"/>
          <w:szCs w:val="22"/>
        </w:rPr>
        <w:t>The decision to make a referral for an Education, Hea</w:t>
      </w:r>
      <w:r w:rsidR="009767DF" w:rsidRPr="00E9483D">
        <w:rPr>
          <w:rFonts w:ascii="Century Gothic" w:hAnsi="Century Gothic"/>
          <w:color w:val="000000"/>
          <w:szCs w:val="22"/>
        </w:rPr>
        <w:t xml:space="preserve">lth and Care </w:t>
      </w:r>
      <w:r w:rsidR="00E9483D" w:rsidRPr="00E9483D">
        <w:rPr>
          <w:rFonts w:ascii="Century Gothic" w:hAnsi="Century Gothic"/>
          <w:color w:val="000000"/>
          <w:szCs w:val="22"/>
        </w:rPr>
        <w:t xml:space="preserve">Plan will be made if </w:t>
      </w:r>
      <w:r w:rsidR="00E9483D">
        <w:rPr>
          <w:rFonts w:ascii="Century Gothic" w:hAnsi="Century Gothic"/>
          <w:color w:val="000000"/>
          <w:szCs w:val="22"/>
        </w:rPr>
        <w:t xml:space="preserve">school and parents think </w:t>
      </w:r>
      <w:r w:rsidR="00E9483D" w:rsidRPr="00E9483D">
        <w:rPr>
          <w:rFonts w:ascii="Century Gothic" w:hAnsi="Century Gothic"/>
          <w:color w:val="000000"/>
          <w:szCs w:val="22"/>
        </w:rPr>
        <w:t>it is appropriate.</w:t>
      </w:r>
      <w:r w:rsidR="009767DF">
        <w:rPr>
          <w:rFonts w:ascii="Century Gothic" w:hAnsi="Century Gothic"/>
          <w:color w:val="000000"/>
          <w:szCs w:val="22"/>
        </w:rPr>
        <w:t xml:space="preserve"> </w:t>
      </w:r>
      <w:r w:rsidRPr="002C4540">
        <w:rPr>
          <w:rFonts w:ascii="Century Gothic" w:hAnsi="Century Gothic"/>
          <w:color w:val="000000"/>
          <w:szCs w:val="22"/>
        </w:rPr>
        <w:t xml:space="preserve">The application for an </w:t>
      </w:r>
      <w:r w:rsidR="001D61AE">
        <w:rPr>
          <w:rFonts w:ascii="Century Gothic" w:hAnsi="Century Gothic"/>
          <w:color w:val="000000"/>
          <w:szCs w:val="22"/>
        </w:rPr>
        <w:t>Education, Health and Care Plan</w:t>
      </w:r>
      <w:r w:rsidRPr="002C4540">
        <w:rPr>
          <w:rFonts w:ascii="Century Gothic" w:hAnsi="Century Gothic"/>
          <w:color w:val="000000"/>
          <w:szCs w:val="22"/>
        </w:rPr>
        <w:t xml:space="preserve"> will combine information from a variety of sources including: </w:t>
      </w:r>
    </w:p>
    <w:p w14:paraId="3A9C0B1D" w14:textId="39F3AA9B" w:rsidR="00732E22" w:rsidRPr="002C4540" w:rsidRDefault="00732E22" w:rsidP="00732E22">
      <w:pPr>
        <w:ind w:left="0"/>
        <w:rPr>
          <w:rFonts w:ascii="Century Gothic" w:hAnsi="Century Gothic"/>
          <w:color w:val="000000"/>
          <w:szCs w:val="22"/>
        </w:rPr>
      </w:pPr>
      <w:r w:rsidRPr="002C4540">
        <w:rPr>
          <w:rFonts w:ascii="Century Gothic" w:hAnsi="Century Gothic"/>
          <w:color w:val="000000"/>
          <w:szCs w:val="22"/>
        </w:rPr>
        <w:t>• Parents</w:t>
      </w:r>
      <w:r w:rsidR="00EE3B20">
        <w:rPr>
          <w:rFonts w:ascii="Century Gothic" w:hAnsi="Century Gothic"/>
          <w:color w:val="000000"/>
          <w:szCs w:val="22"/>
        </w:rPr>
        <w:t>/Carers</w:t>
      </w:r>
    </w:p>
    <w:p w14:paraId="0F6320E5" w14:textId="77777777" w:rsidR="00732E22" w:rsidRPr="002C4540" w:rsidRDefault="00732E22" w:rsidP="00732E22">
      <w:pPr>
        <w:ind w:left="0"/>
        <w:rPr>
          <w:rFonts w:ascii="Century Gothic" w:hAnsi="Century Gothic"/>
          <w:color w:val="000000"/>
          <w:szCs w:val="22"/>
        </w:rPr>
      </w:pPr>
      <w:r w:rsidRPr="002C4540">
        <w:rPr>
          <w:rFonts w:ascii="Century Gothic" w:hAnsi="Century Gothic"/>
          <w:color w:val="000000"/>
          <w:szCs w:val="22"/>
        </w:rPr>
        <w:t xml:space="preserve">• Teachers </w:t>
      </w:r>
    </w:p>
    <w:p w14:paraId="68F19DFF" w14:textId="187DEAD7" w:rsidR="00732E22" w:rsidRPr="002C4540" w:rsidRDefault="00732E22" w:rsidP="00732E22">
      <w:pPr>
        <w:ind w:left="0"/>
        <w:rPr>
          <w:rFonts w:ascii="Century Gothic" w:hAnsi="Century Gothic"/>
          <w:color w:val="000000"/>
          <w:szCs w:val="22"/>
        </w:rPr>
      </w:pPr>
      <w:r w:rsidRPr="002C4540">
        <w:rPr>
          <w:rFonts w:ascii="Century Gothic" w:hAnsi="Century Gothic"/>
          <w:color w:val="000000"/>
          <w:szCs w:val="22"/>
        </w:rPr>
        <w:t xml:space="preserve">• </w:t>
      </w:r>
      <w:r>
        <w:rPr>
          <w:rFonts w:ascii="Century Gothic" w:hAnsi="Century Gothic"/>
          <w:color w:val="000000"/>
          <w:szCs w:val="22"/>
        </w:rPr>
        <w:t>SEN</w:t>
      </w:r>
      <w:r w:rsidR="001B360A">
        <w:rPr>
          <w:rFonts w:ascii="Century Gothic" w:hAnsi="Century Gothic"/>
          <w:color w:val="000000"/>
          <w:szCs w:val="22"/>
        </w:rPr>
        <w:t>DCO</w:t>
      </w:r>
    </w:p>
    <w:p w14:paraId="1847314E" w14:textId="2FC92F3F" w:rsidR="00732E22" w:rsidRPr="002C4540" w:rsidRDefault="00732E22" w:rsidP="008122A7">
      <w:pPr>
        <w:ind w:left="0"/>
        <w:rPr>
          <w:rFonts w:ascii="Century Gothic" w:hAnsi="Century Gothic"/>
          <w:color w:val="000000"/>
          <w:szCs w:val="22"/>
        </w:rPr>
      </w:pPr>
      <w:r w:rsidRPr="002C4540">
        <w:rPr>
          <w:rFonts w:ascii="Century Gothic" w:hAnsi="Century Gothic"/>
          <w:color w:val="000000"/>
          <w:szCs w:val="22"/>
        </w:rPr>
        <w:t xml:space="preserve">• </w:t>
      </w:r>
      <w:r w:rsidR="008122A7">
        <w:rPr>
          <w:rFonts w:ascii="Century Gothic" w:hAnsi="Century Gothic"/>
          <w:color w:val="000000"/>
          <w:szCs w:val="22"/>
        </w:rPr>
        <w:t xml:space="preserve">Outside professionals </w:t>
      </w:r>
      <w:r w:rsidR="00EE3B20">
        <w:rPr>
          <w:rFonts w:ascii="Century Gothic" w:hAnsi="Century Gothic"/>
          <w:color w:val="000000"/>
          <w:szCs w:val="22"/>
        </w:rPr>
        <w:t>working with the child</w:t>
      </w:r>
    </w:p>
    <w:p w14:paraId="7E3B45DD" w14:textId="066617C4" w:rsidR="00732E22" w:rsidRPr="002C4540" w:rsidRDefault="00732E22" w:rsidP="00732E22">
      <w:pPr>
        <w:ind w:left="0"/>
        <w:rPr>
          <w:rFonts w:ascii="Century Gothic" w:hAnsi="Century Gothic"/>
          <w:color w:val="000000"/>
          <w:szCs w:val="22"/>
        </w:rPr>
      </w:pPr>
      <w:r w:rsidRPr="002C4540">
        <w:rPr>
          <w:rFonts w:ascii="Century Gothic" w:hAnsi="Century Gothic"/>
          <w:color w:val="000000"/>
          <w:szCs w:val="22"/>
        </w:rPr>
        <w:t xml:space="preserve">Information will be gathered relating to the current provision provided, action points that have </w:t>
      </w:r>
      <w:r w:rsidR="00190259">
        <w:rPr>
          <w:rFonts w:ascii="Century Gothic" w:hAnsi="Century Gothic"/>
          <w:color w:val="000000"/>
          <w:szCs w:val="22"/>
        </w:rPr>
        <w:t>b</w:t>
      </w:r>
      <w:r w:rsidRPr="002C4540">
        <w:rPr>
          <w:rFonts w:ascii="Century Gothic" w:hAnsi="Century Gothic"/>
          <w:color w:val="000000"/>
          <w:szCs w:val="22"/>
        </w:rPr>
        <w:t xml:space="preserve">een taken, and the preliminary outcomes of targets set. A decision will be made </w:t>
      </w:r>
      <w:r w:rsidR="001D61AE">
        <w:rPr>
          <w:rFonts w:ascii="Century Gothic" w:hAnsi="Century Gothic"/>
          <w:color w:val="000000"/>
          <w:szCs w:val="22"/>
        </w:rPr>
        <w:t xml:space="preserve">by a panel of professionals from education, health and social care under direction of the Statutory Assessment Team </w:t>
      </w:r>
      <w:r w:rsidRPr="002C4540">
        <w:rPr>
          <w:rFonts w:ascii="Century Gothic" w:hAnsi="Century Gothic"/>
          <w:color w:val="000000"/>
          <w:szCs w:val="22"/>
        </w:rPr>
        <w:t xml:space="preserve">about whether or </w:t>
      </w:r>
      <w:r w:rsidR="001D61AE">
        <w:rPr>
          <w:rFonts w:ascii="Century Gothic" w:hAnsi="Century Gothic"/>
          <w:color w:val="000000"/>
          <w:szCs w:val="22"/>
        </w:rPr>
        <w:t xml:space="preserve">not </w:t>
      </w:r>
      <w:r w:rsidRPr="002C4540">
        <w:rPr>
          <w:rFonts w:ascii="Century Gothic" w:hAnsi="Century Gothic"/>
          <w:color w:val="000000"/>
          <w:szCs w:val="22"/>
        </w:rPr>
        <w:t>the c</w:t>
      </w:r>
      <w:r w:rsidR="001D61AE">
        <w:rPr>
          <w:rFonts w:ascii="Century Gothic" w:hAnsi="Century Gothic"/>
          <w:color w:val="000000"/>
          <w:szCs w:val="22"/>
        </w:rPr>
        <w:t xml:space="preserve">hild meets the criteria </w:t>
      </w:r>
      <w:r w:rsidR="005D38F4">
        <w:rPr>
          <w:rFonts w:ascii="Century Gothic" w:hAnsi="Century Gothic"/>
          <w:color w:val="000000"/>
          <w:szCs w:val="22"/>
        </w:rPr>
        <w:t>for an EHCP</w:t>
      </w:r>
      <w:r w:rsidRPr="002C4540">
        <w:rPr>
          <w:rFonts w:ascii="Century Gothic" w:hAnsi="Century Gothic"/>
          <w:color w:val="000000"/>
          <w:szCs w:val="22"/>
        </w:rPr>
        <w:t xml:space="preserve">. Parents have the right </w:t>
      </w:r>
      <w:r w:rsidRPr="006A1546">
        <w:rPr>
          <w:rFonts w:ascii="Century Gothic" w:hAnsi="Century Gothic"/>
          <w:szCs w:val="22"/>
        </w:rPr>
        <w:t>to appeal against a decision not to initiate a statutory as</w:t>
      </w:r>
      <w:r w:rsidR="005D38F4" w:rsidRPr="006A1546">
        <w:rPr>
          <w:rFonts w:ascii="Century Gothic" w:hAnsi="Century Gothic"/>
          <w:szCs w:val="22"/>
        </w:rPr>
        <w:t xml:space="preserve">sessment leading to an </w:t>
      </w:r>
      <w:proofErr w:type="spellStart"/>
      <w:r w:rsidR="005D38F4" w:rsidRPr="006A1546">
        <w:rPr>
          <w:rFonts w:ascii="Century Gothic" w:hAnsi="Century Gothic"/>
          <w:szCs w:val="22"/>
        </w:rPr>
        <w:t>EHC</w:t>
      </w:r>
      <w:r w:rsidR="00190259">
        <w:rPr>
          <w:rFonts w:ascii="Century Gothic" w:hAnsi="Century Gothic"/>
          <w:szCs w:val="22"/>
        </w:rPr>
        <w:t>P</w:t>
      </w:r>
      <w:proofErr w:type="spellEnd"/>
      <w:r w:rsidR="000A2A06" w:rsidRPr="006A1546">
        <w:rPr>
          <w:rFonts w:ascii="Century Gothic" w:hAnsi="Century Gothic"/>
          <w:szCs w:val="22"/>
        </w:rPr>
        <w:t>.</w:t>
      </w:r>
    </w:p>
    <w:p w14:paraId="42F428E5" w14:textId="77777777" w:rsidR="00E8532B" w:rsidRPr="00E8532B" w:rsidRDefault="00E8532B" w:rsidP="00A759F3">
      <w:pPr>
        <w:ind w:left="0"/>
        <w:jc w:val="both"/>
        <w:rPr>
          <w:rFonts w:ascii="Century Gothic" w:hAnsi="Century Gothic"/>
          <w:szCs w:val="22"/>
        </w:rPr>
      </w:pPr>
    </w:p>
    <w:p w14:paraId="2BD1AB8A" w14:textId="77777777" w:rsidR="000C3434" w:rsidRPr="005C3DE0" w:rsidRDefault="000C3434" w:rsidP="00A759F3">
      <w:pPr>
        <w:ind w:left="0"/>
        <w:jc w:val="both"/>
        <w:rPr>
          <w:rFonts w:ascii="Century Gothic" w:hAnsi="Century Gothic"/>
          <w:b/>
          <w:sz w:val="24"/>
          <w:szCs w:val="24"/>
        </w:rPr>
      </w:pPr>
      <w:r w:rsidRPr="005C3DE0">
        <w:rPr>
          <w:rFonts w:ascii="Century Gothic" w:hAnsi="Century Gothic"/>
          <w:b/>
          <w:sz w:val="24"/>
          <w:szCs w:val="24"/>
        </w:rPr>
        <w:t>Barriers to Learning</w:t>
      </w:r>
    </w:p>
    <w:p w14:paraId="25AE9883" w14:textId="35E3BB8B" w:rsidR="00A759F3" w:rsidRDefault="009767DF" w:rsidP="001241F2">
      <w:pPr>
        <w:ind w:left="0"/>
        <w:jc w:val="both"/>
        <w:rPr>
          <w:rFonts w:ascii="Century Gothic" w:hAnsi="Century Gothic"/>
          <w:szCs w:val="22"/>
        </w:rPr>
      </w:pPr>
      <w:r>
        <w:rPr>
          <w:rFonts w:ascii="Century Gothic" w:hAnsi="Century Gothic"/>
          <w:szCs w:val="22"/>
        </w:rPr>
        <w:t>All adults</w:t>
      </w:r>
      <w:r w:rsidR="000C3434" w:rsidRPr="005C3DE0">
        <w:rPr>
          <w:rFonts w:ascii="Century Gothic" w:hAnsi="Century Gothic"/>
          <w:szCs w:val="22"/>
        </w:rPr>
        <w:t xml:space="preserve"> work together, using advice from professionals to meet the needs o</w:t>
      </w:r>
      <w:r w:rsidR="00E8532B">
        <w:rPr>
          <w:rFonts w:ascii="Century Gothic" w:hAnsi="Century Gothic"/>
          <w:szCs w:val="22"/>
        </w:rPr>
        <w:t>f pupils to determine ways to</w:t>
      </w:r>
      <w:r w:rsidR="000C3434" w:rsidRPr="005C3DE0">
        <w:rPr>
          <w:rFonts w:ascii="Century Gothic" w:hAnsi="Century Gothic"/>
          <w:szCs w:val="22"/>
        </w:rPr>
        <w:t xml:space="preserve"> help the pupil to be successful in school. This could include supporting social skill development, </w:t>
      </w:r>
      <w:r w:rsidR="00DA2555">
        <w:rPr>
          <w:rFonts w:ascii="Century Gothic" w:hAnsi="Century Gothic"/>
          <w:szCs w:val="22"/>
        </w:rPr>
        <w:t xml:space="preserve">providing sensory breaks </w:t>
      </w:r>
      <w:r w:rsidR="000C3434" w:rsidRPr="005C3DE0">
        <w:rPr>
          <w:rFonts w:ascii="Century Gothic" w:hAnsi="Century Gothic"/>
          <w:szCs w:val="22"/>
        </w:rPr>
        <w:t>or pr</w:t>
      </w:r>
      <w:r w:rsidR="001241F2">
        <w:rPr>
          <w:rFonts w:ascii="Century Gothic" w:hAnsi="Century Gothic"/>
          <w:szCs w:val="22"/>
        </w:rPr>
        <w:t>oviding quiet place for pupils.</w:t>
      </w:r>
    </w:p>
    <w:p w14:paraId="361DA917" w14:textId="77777777" w:rsidR="00F175E9" w:rsidRPr="005C3DE0" w:rsidRDefault="00F175E9" w:rsidP="00F175E9">
      <w:pPr>
        <w:ind w:left="0"/>
        <w:rPr>
          <w:rFonts w:ascii="Century Gothic" w:hAnsi="Century Gothic"/>
          <w:sz w:val="24"/>
        </w:rPr>
      </w:pPr>
    </w:p>
    <w:p w14:paraId="2AECA67B" w14:textId="77777777" w:rsidR="00EA0FBB" w:rsidRPr="005C3DE0" w:rsidRDefault="00EA0FBB" w:rsidP="00F175E9">
      <w:pPr>
        <w:ind w:left="0"/>
        <w:rPr>
          <w:rFonts w:ascii="Century Gothic" w:hAnsi="Century Gothic"/>
          <w:b/>
          <w:sz w:val="24"/>
        </w:rPr>
      </w:pPr>
      <w:r w:rsidRPr="005C3DE0">
        <w:rPr>
          <w:rFonts w:ascii="Century Gothic" w:hAnsi="Century Gothic"/>
          <w:b/>
          <w:sz w:val="24"/>
        </w:rPr>
        <w:t>Training of Staff</w:t>
      </w:r>
    </w:p>
    <w:p w14:paraId="53BB8F54" w14:textId="32578AD7" w:rsidR="00F175E9" w:rsidRPr="006A1546" w:rsidRDefault="00F175E9" w:rsidP="00F175E9">
      <w:pPr>
        <w:ind w:left="0"/>
        <w:rPr>
          <w:rFonts w:ascii="Century Gothic" w:hAnsi="Century Gothic"/>
          <w:szCs w:val="22"/>
        </w:rPr>
      </w:pPr>
      <w:r w:rsidRPr="00E9483D">
        <w:rPr>
          <w:rFonts w:ascii="Century Gothic" w:hAnsi="Century Gothic"/>
          <w:szCs w:val="22"/>
        </w:rPr>
        <w:t xml:space="preserve">Training </w:t>
      </w:r>
      <w:r w:rsidRPr="006A1546">
        <w:rPr>
          <w:rFonts w:ascii="Century Gothic" w:hAnsi="Century Gothic"/>
          <w:szCs w:val="22"/>
        </w:rPr>
        <w:t>needs of staff are identified in response to</w:t>
      </w:r>
      <w:r w:rsidR="007D303A" w:rsidRPr="006A1546">
        <w:rPr>
          <w:rFonts w:ascii="Century Gothic" w:hAnsi="Century Gothic"/>
          <w:szCs w:val="22"/>
        </w:rPr>
        <w:t xml:space="preserve"> </w:t>
      </w:r>
      <w:r w:rsidR="00E9483D" w:rsidRPr="006A1546">
        <w:rPr>
          <w:rFonts w:ascii="Century Gothic" w:hAnsi="Century Gothic"/>
          <w:szCs w:val="22"/>
        </w:rPr>
        <w:t>the needs of the children,</w:t>
      </w:r>
      <w:r w:rsidRPr="006A1546">
        <w:rPr>
          <w:rFonts w:ascii="Century Gothic" w:hAnsi="Century Gothic"/>
          <w:szCs w:val="22"/>
        </w:rPr>
        <w:t xml:space="preserve"> the changing fa</w:t>
      </w:r>
      <w:r w:rsidR="006D2C2E" w:rsidRPr="006A1546">
        <w:rPr>
          <w:rFonts w:ascii="Century Gothic" w:hAnsi="Century Gothic"/>
          <w:szCs w:val="22"/>
        </w:rPr>
        <w:t xml:space="preserve">ce of special educational needs, disabilities </w:t>
      </w:r>
      <w:r w:rsidRPr="006A1546">
        <w:rPr>
          <w:rFonts w:ascii="Century Gothic" w:hAnsi="Century Gothic"/>
          <w:szCs w:val="22"/>
        </w:rPr>
        <w:t>and the New Code of Practice.</w:t>
      </w:r>
    </w:p>
    <w:p w14:paraId="5D7670C4" w14:textId="77777777" w:rsidR="00F175E9" w:rsidRDefault="00F175E9" w:rsidP="00F175E9">
      <w:pPr>
        <w:ind w:left="0"/>
        <w:rPr>
          <w:rFonts w:ascii="Century Gothic" w:hAnsi="Century Gothic"/>
          <w:szCs w:val="22"/>
        </w:rPr>
      </w:pPr>
      <w:r w:rsidRPr="006A1546">
        <w:rPr>
          <w:rFonts w:ascii="Century Gothic" w:hAnsi="Century Gothic"/>
          <w:szCs w:val="22"/>
        </w:rPr>
        <w:t xml:space="preserve">In order to maintain and develop the quality of teaching and provision to respond to the strengths and needs </w:t>
      </w:r>
      <w:r w:rsidRPr="00EF3340">
        <w:rPr>
          <w:rFonts w:ascii="Century Gothic" w:hAnsi="Century Gothic"/>
          <w:szCs w:val="22"/>
        </w:rPr>
        <w:t>of all pupils, all staff are encouraged to undertake training and development.</w:t>
      </w:r>
    </w:p>
    <w:p w14:paraId="23D0F495" w14:textId="77777777" w:rsidR="005153D3" w:rsidRPr="00E8532B" w:rsidRDefault="005153D3" w:rsidP="00F175E9">
      <w:pPr>
        <w:ind w:left="0"/>
        <w:rPr>
          <w:rFonts w:ascii="Century Gothic" w:hAnsi="Century Gothic"/>
          <w:b/>
          <w:sz w:val="32"/>
          <w:szCs w:val="32"/>
        </w:rPr>
      </w:pPr>
      <w:r w:rsidRPr="00F81839">
        <w:rPr>
          <w:rFonts w:ascii="Century Gothic" w:hAnsi="Century Gothic"/>
          <w:szCs w:val="22"/>
        </w:rPr>
        <w:t xml:space="preserve">There are regular Professional Development Meetings for teachers to improve their understanding of strategies to identify and support vulnerable pupils and their knowledge of the </w:t>
      </w:r>
      <w:r w:rsidR="00B96AC1">
        <w:rPr>
          <w:rFonts w:ascii="Century Gothic" w:hAnsi="Century Gothic"/>
          <w:szCs w:val="22"/>
        </w:rPr>
        <w:t xml:space="preserve">SEND </w:t>
      </w:r>
      <w:r w:rsidRPr="00F81839">
        <w:rPr>
          <w:rFonts w:ascii="Century Gothic" w:hAnsi="Century Gothic"/>
          <w:szCs w:val="22"/>
        </w:rPr>
        <w:t>most frequently encountered.</w:t>
      </w:r>
    </w:p>
    <w:p w14:paraId="2243C8C1" w14:textId="77777777" w:rsidR="00F175E9" w:rsidRPr="00EF3340" w:rsidRDefault="00CF1E4A" w:rsidP="00F175E9">
      <w:pPr>
        <w:ind w:left="0"/>
        <w:rPr>
          <w:rFonts w:ascii="Century Gothic" w:hAnsi="Century Gothic"/>
          <w:szCs w:val="22"/>
        </w:rPr>
      </w:pPr>
      <w:r w:rsidRPr="00E9483D">
        <w:rPr>
          <w:rFonts w:ascii="Century Gothic" w:hAnsi="Century Gothic"/>
          <w:szCs w:val="22"/>
        </w:rPr>
        <w:t>All new teachers and</w:t>
      </w:r>
      <w:r w:rsidR="00F175E9" w:rsidRPr="00E9483D">
        <w:rPr>
          <w:rFonts w:ascii="Century Gothic" w:hAnsi="Century Gothic"/>
          <w:szCs w:val="22"/>
        </w:rPr>
        <w:t xml:space="preserve"> support staff undertake</w:t>
      </w:r>
      <w:r w:rsidR="005153D3" w:rsidRPr="00E9483D">
        <w:rPr>
          <w:rFonts w:ascii="Century Gothic" w:hAnsi="Century Gothic"/>
          <w:szCs w:val="22"/>
        </w:rPr>
        <w:t xml:space="preserve"> an</w:t>
      </w:r>
      <w:r w:rsidR="00F175E9" w:rsidRPr="00E9483D">
        <w:rPr>
          <w:rFonts w:ascii="Century Gothic" w:hAnsi="Century Gothic"/>
          <w:szCs w:val="22"/>
        </w:rPr>
        <w:t xml:space="preserve"> induction </w:t>
      </w:r>
      <w:r w:rsidRPr="00E9483D">
        <w:rPr>
          <w:rFonts w:ascii="Century Gothic" w:hAnsi="Century Gothic"/>
          <w:szCs w:val="22"/>
        </w:rPr>
        <w:t xml:space="preserve">programme </w:t>
      </w:r>
      <w:r w:rsidR="00E9483D">
        <w:rPr>
          <w:rFonts w:ascii="Century Gothic" w:hAnsi="Century Gothic"/>
          <w:szCs w:val="22"/>
        </w:rPr>
        <w:t xml:space="preserve">and this includes an </w:t>
      </w:r>
      <w:r w:rsidR="00E9483D" w:rsidRPr="00E9483D">
        <w:rPr>
          <w:rFonts w:ascii="Century Gothic" w:hAnsi="Century Gothic"/>
          <w:szCs w:val="22"/>
        </w:rPr>
        <w:t>explana</w:t>
      </w:r>
      <w:r w:rsidR="00E9483D">
        <w:rPr>
          <w:rFonts w:ascii="Century Gothic" w:hAnsi="Century Gothic"/>
          <w:szCs w:val="22"/>
        </w:rPr>
        <w:t>tion of</w:t>
      </w:r>
      <w:r w:rsidR="00F81839" w:rsidRPr="00E9483D">
        <w:rPr>
          <w:rFonts w:ascii="Century Gothic" w:hAnsi="Century Gothic"/>
          <w:szCs w:val="22"/>
        </w:rPr>
        <w:t xml:space="preserve"> the systems and structures in </w:t>
      </w:r>
      <w:r w:rsidR="00F175E9" w:rsidRPr="00E9483D">
        <w:rPr>
          <w:rFonts w:ascii="Century Gothic" w:hAnsi="Century Gothic"/>
          <w:szCs w:val="22"/>
        </w:rPr>
        <w:t xml:space="preserve">place around the </w:t>
      </w:r>
      <w:r w:rsidR="00F81839" w:rsidRPr="00E9483D">
        <w:rPr>
          <w:rFonts w:ascii="Century Gothic" w:hAnsi="Century Gothic"/>
          <w:szCs w:val="22"/>
        </w:rPr>
        <w:t>DLPT</w:t>
      </w:r>
      <w:r w:rsidR="00F175E9" w:rsidRPr="00E9483D">
        <w:rPr>
          <w:rFonts w:ascii="Century Gothic" w:hAnsi="Century Gothic"/>
          <w:szCs w:val="22"/>
        </w:rPr>
        <w:t>’s SEND provision and practice and to discuss the needs of individual pupils.</w:t>
      </w:r>
    </w:p>
    <w:p w14:paraId="1D7958AD" w14:textId="7DEEB3B6" w:rsidR="00F175E9" w:rsidRDefault="00EE3A86" w:rsidP="00F175E9">
      <w:pPr>
        <w:ind w:left="0"/>
        <w:rPr>
          <w:rFonts w:ascii="Century Gothic" w:hAnsi="Century Gothic"/>
          <w:szCs w:val="22"/>
        </w:rPr>
      </w:pPr>
      <w:r w:rsidRPr="00EF3340">
        <w:rPr>
          <w:rFonts w:ascii="Century Gothic" w:hAnsi="Century Gothic"/>
          <w:szCs w:val="22"/>
        </w:rPr>
        <w:t xml:space="preserve">The </w:t>
      </w:r>
      <w:r w:rsidR="007F6AB5">
        <w:rPr>
          <w:rFonts w:ascii="Century Gothic" w:hAnsi="Century Gothic"/>
          <w:szCs w:val="22"/>
        </w:rPr>
        <w:t>SENC</w:t>
      </w:r>
      <w:r w:rsidR="00DA2555">
        <w:rPr>
          <w:rFonts w:ascii="Century Gothic" w:hAnsi="Century Gothic"/>
          <w:szCs w:val="22"/>
        </w:rPr>
        <w:t>o</w:t>
      </w:r>
      <w:r w:rsidR="00F81839">
        <w:rPr>
          <w:rFonts w:ascii="Century Gothic" w:hAnsi="Century Gothic"/>
          <w:szCs w:val="22"/>
        </w:rPr>
        <w:t>s are invited to attend</w:t>
      </w:r>
      <w:r w:rsidR="007F6AB5">
        <w:rPr>
          <w:rFonts w:ascii="Century Gothic" w:hAnsi="Century Gothic"/>
          <w:szCs w:val="22"/>
        </w:rPr>
        <w:t xml:space="preserve"> SEN</w:t>
      </w:r>
      <w:r w:rsidR="001B360A">
        <w:rPr>
          <w:rFonts w:ascii="Century Gothic" w:hAnsi="Century Gothic"/>
          <w:szCs w:val="22"/>
        </w:rPr>
        <w:t>DCO</w:t>
      </w:r>
      <w:r w:rsidR="007F6AB5">
        <w:rPr>
          <w:rFonts w:ascii="Century Gothic" w:hAnsi="Century Gothic"/>
          <w:szCs w:val="22"/>
        </w:rPr>
        <w:t xml:space="preserve"> cluster</w:t>
      </w:r>
      <w:r w:rsidRPr="00EF3340">
        <w:rPr>
          <w:rFonts w:ascii="Century Gothic" w:hAnsi="Century Gothic"/>
          <w:szCs w:val="22"/>
        </w:rPr>
        <w:t xml:space="preserve"> meetings </w:t>
      </w:r>
      <w:r w:rsidR="00190259" w:rsidRPr="00EF3340">
        <w:rPr>
          <w:rFonts w:ascii="Century Gothic" w:hAnsi="Century Gothic"/>
          <w:szCs w:val="22"/>
        </w:rPr>
        <w:t>to</w:t>
      </w:r>
      <w:r w:rsidRPr="00EF3340">
        <w:rPr>
          <w:rFonts w:ascii="Century Gothic" w:hAnsi="Century Gothic"/>
          <w:szCs w:val="22"/>
        </w:rPr>
        <w:t xml:space="preserve"> keep up to date with local and national updates in SEND.</w:t>
      </w:r>
    </w:p>
    <w:p w14:paraId="534BA00A" w14:textId="77777777" w:rsidR="000A2A06" w:rsidRDefault="000A2A06" w:rsidP="00F175E9">
      <w:pPr>
        <w:ind w:left="0"/>
        <w:rPr>
          <w:rFonts w:ascii="Century Gothic" w:hAnsi="Century Gothic"/>
          <w:szCs w:val="22"/>
        </w:rPr>
      </w:pPr>
    </w:p>
    <w:p w14:paraId="17478C82" w14:textId="77777777" w:rsidR="000A2A06" w:rsidRPr="000A2A06" w:rsidRDefault="000A2A06" w:rsidP="000A2A06">
      <w:pPr>
        <w:ind w:left="0"/>
        <w:jc w:val="both"/>
        <w:rPr>
          <w:rFonts w:ascii="Century Gothic" w:hAnsi="Century Gothic"/>
          <w:b/>
          <w:sz w:val="24"/>
          <w:szCs w:val="24"/>
        </w:rPr>
      </w:pPr>
      <w:r w:rsidRPr="000A2A06">
        <w:rPr>
          <w:rFonts w:ascii="Century Gothic" w:hAnsi="Century Gothic"/>
          <w:b/>
          <w:sz w:val="24"/>
          <w:szCs w:val="24"/>
        </w:rPr>
        <w:lastRenderedPageBreak/>
        <w:t>Assessment Arrangements</w:t>
      </w:r>
    </w:p>
    <w:p w14:paraId="2EE607C8" w14:textId="77777777" w:rsidR="000A2A06" w:rsidRDefault="000A2A06" w:rsidP="000A2A06">
      <w:pPr>
        <w:ind w:left="0"/>
        <w:jc w:val="both"/>
        <w:rPr>
          <w:rFonts w:ascii="Century Gothic" w:hAnsi="Century Gothic"/>
          <w:szCs w:val="22"/>
        </w:rPr>
      </w:pPr>
      <w:r w:rsidRPr="00427FC9">
        <w:rPr>
          <w:rFonts w:ascii="Century Gothic" w:hAnsi="Century Gothic"/>
          <w:szCs w:val="22"/>
        </w:rPr>
        <w:t>Pupils who are on the SEND Register may</w:t>
      </w:r>
      <w:r>
        <w:rPr>
          <w:rFonts w:ascii="Century Gothic" w:hAnsi="Century Gothic"/>
          <w:szCs w:val="22"/>
        </w:rPr>
        <w:t xml:space="preserve"> be eligible for support in </w:t>
      </w:r>
      <w:r w:rsidRPr="006A1546">
        <w:rPr>
          <w:rFonts w:ascii="Century Gothic" w:hAnsi="Century Gothic"/>
          <w:szCs w:val="22"/>
        </w:rPr>
        <w:t>KS1</w:t>
      </w:r>
      <w:r w:rsidR="007C266B" w:rsidRPr="006A1546">
        <w:rPr>
          <w:rFonts w:ascii="Century Gothic" w:hAnsi="Century Gothic"/>
          <w:szCs w:val="22"/>
        </w:rPr>
        <w:t xml:space="preserve"> assessments</w:t>
      </w:r>
      <w:r w:rsidRPr="006A1546">
        <w:rPr>
          <w:rFonts w:ascii="Century Gothic" w:hAnsi="Century Gothic"/>
          <w:szCs w:val="22"/>
        </w:rPr>
        <w:t xml:space="preserve"> </w:t>
      </w:r>
      <w:r>
        <w:rPr>
          <w:rFonts w:ascii="Century Gothic" w:hAnsi="Century Gothic"/>
          <w:szCs w:val="22"/>
        </w:rPr>
        <w:t xml:space="preserve">and </w:t>
      </w:r>
      <w:r w:rsidR="001D61AE">
        <w:rPr>
          <w:rFonts w:ascii="Century Gothic" w:hAnsi="Century Gothic"/>
          <w:szCs w:val="22"/>
        </w:rPr>
        <w:t>KS</w:t>
      </w:r>
      <w:r>
        <w:rPr>
          <w:rFonts w:ascii="Century Gothic" w:hAnsi="Century Gothic"/>
          <w:szCs w:val="22"/>
        </w:rPr>
        <w:t>2 Statutory Assessments (SATs)</w:t>
      </w:r>
      <w:r w:rsidR="00B3092B">
        <w:rPr>
          <w:rFonts w:ascii="Century Gothic" w:hAnsi="Century Gothic"/>
          <w:szCs w:val="22"/>
        </w:rPr>
        <w:t xml:space="preserve"> as well as in examinations in KS3 and KS4</w:t>
      </w:r>
      <w:r>
        <w:rPr>
          <w:rFonts w:ascii="Century Gothic" w:hAnsi="Century Gothic"/>
          <w:szCs w:val="22"/>
        </w:rPr>
        <w:t>.</w:t>
      </w:r>
    </w:p>
    <w:p w14:paraId="49C5521B" w14:textId="77777777" w:rsidR="000A2A06" w:rsidRDefault="000A2A06" w:rsidP="000A2A06">
      <w:pPr>
        <w:ind w:left="0"/>
        <w:jc w:val="both"/>
        <w:rPr>
          <w:rFonts w:ascii="Century Gothic" w:hAnsi="Century Gothic"/>
          <w:szCs w:val="22"/>
        </w:rPr>
      </w:pPr>
      <w:r>
        <w:rPr>
          <w:rFonts w:ascii="Century Gothic" w:hAnsi="Century Gothic"/>
          <w:szCs w:val="22"/>
        </w:rPr>
        <w:t>This may include:</w:t>
      </w:r>
    </w:p>
    <w:p w14:paraId="31EBB678" w14:textId="77777777" w:rsidR="000A2A06" w:rsidRDefault="000A2A06" w:rsidP="000A2A06">
      <w:pPr>
        <w:pStyle w:val="ListParagraph"/>
        <w:numPr>
          <w:ilvl w:val="0"/>
          <w:numId w:val="44"/>
        </w:numPr>
        <w:jc w:val="both"/>
        <w:rPr>
          <w:rFonts w:ascii="Century Gothic" w:hAnsi="Century Gothic"/>
          <w:szCs w:val="22"/>
        </w:rPr>
      </w:pPr>
      <w:r>
        <w:rPr>
          <w:rFonts w:ascii="Century Gothic" w:hAnsi="Century Gothic"/>
          <w:szCs w:val="22"/>
        </w:rPr>
        <w:t xml:space="preserve">having a reader </w:t>
      </w:r>
    </w:p>
    <w:p w14:paraId="3AC3D935" w14:textId="77777777" w:rsidR="000A2A06" w:rsidRDefault="000A2A06" w:rsidP="000A2A06">
      <w:pPr>
        <w:pStyle w:val="ListParagraph"/>
        <w:numPr>
          <w:ilvl w:val="0"/>
          <w:numId w:val="44"/>
        </w:numPr>
        <w:jc w:val="both"/>
        <w:rPr>
          <w:rFonts w:ascii="Century Gothic" w:hAnsi="Century Gothic"/>
          <w:szCs w:val="22"/>
        </w:rPr>
      </w:pPr>
      <w:r>
        <w:rPr>
          <w:rFonts w:ascii="Century Gothic" w:hAnsi="Century Gothic"/>
          <w:szCs w:val="22"/>
        </w:rPr>
        <w:t>having a prompter</w:t>
      </w:r>
    </w:p>
    <w:p w14:paraId="0670A844" w14:textId="77777777" w:rsidR="000A2A06" w:rsidRDefault="000A2A06" w:rsidP="000A2A06">
      <w:pPr>
        <w:pStyle w:val="ListParagraph"/>
        <w:numPr>
          <w:ilvl w:val="0"/>
          <w:numId w:val="44"/>
        </w:numPr>
        <w:jc w:val="both"/>
        <w:rPr>
          <w:rFonts w:ascii="Century Gothic" w:hAnsi="Century Gothic"/>
          <w:szCs w:val="22"/>
        </w:rPr>
      </w:pPr>
      <w:r>
        <w:rPr>
          <w:rFonts w:ascii="Century Gothic" w:hAnsi="Century Gothic"/>
          <w:szCs w:val="22"/>
        </w:rPr>
        <w:t>working in a quieter room</w:t>
      </w:r>
    </w:p>
    <w:p w14:paraId="2AF3DC4C" w14:textId="77777777" w:rsidR="000A2A06" w:rsidRDefault="000A2A06" w:rsidP="000A2A06">
      <w:pPr>
        <w:pStyle w:val="ListParagraph"/>
        <w:numPr>
          <w:ilvl w:val="0"/>
          <w:numId w:val="44"/>
        </w:numPr>
        <w:jc w:val="both"/>
        <w:rPr>
          <w:rFonts w:ascii="Century Gothic" w:hAnsi="Century Gothic"/>
          <w:szCs w:val="22"/>
        </w:rPr>
      </w:pPr>
      <w:r>
        <w:rPr>
          <w:rFonts w:ascii="Century Gothic" w:hAnsi="Century Gothic"/>
          <w:szCs w:val="22"/>
        </w:rPr>
        <w:t>having r</w:t>
      </w:r>
      <w:r w:rsidR="007C266B">
        <w:rPr>
          <w:rFonts w:ascii="Century Gothic" w:hAnsi="Century Gothic"/>
          <w:szCs w:val="22"/>
        </w:rPr>
        <w:t>est breaks to aid concentration</w:t>
      </w:r>
    </w:p>
    <w:p w14:paraId="68570DCC" w14:textId="77777777" w:rsidR="000A2A06" w:rsidRDefault="000A2A06" w:rsidP="000A2A06">
      <w:pPr>
        <w:pStyle w:val="ListParagraph"/>
        <w:numPr>
          <w:ilvl w:val="0"/>
          <w:numId w:val="44"/>
        </w:numPr>
        <w:jc w:val="both"/>
        <w:rPr>
          <w:rFonts w:ascii="Century Gothic" w:hAnsi="Century Gothic"/>
          <w:szCs w:val="22"/>
        </w:rPr>
      </w:pPr>
      <w:r>
        <w:rPr>
          <w:rFonts w:ascii="Century Gothic" w:hAnsi="Century Gothic"/>
          <w:szCs w:val="22"/>
        </w:rPr>
        <w:t>additional time</w:t>
      </w:r>
    </w:p>
    <w:p w14:paraId="6EB9422B" w14:textId="261CA4EA" w:rsidR="000A2A06" w:rsidRDefault="000A2A06" w:rsidP="000A2A06">
      <w:pPr>
        <w:ind w:left="0"/>
        <w:jc w:val="both"/>
        <w:rPr>
          <w:rFonts w:ascii="Century Gothic" w:hAnsi="Century Gothic"/>
          <w:szCs w:val="22"/>
        </w:rPr>
      </w:pPr>
      <w:r>
        <w:rPr>
          <w:rFonts w:ascii="Century Gothic" w:hAnsi="Century Gothic"/>
          <w:szCs w:val="22"/>
        </w:rPr>
        <w:t>The individual school</w:t>
      </w:r>
      <w:r w:rsidR="00190259">
        <w:rPr>
          <w:rFonts w:ascii="Century Gothic" w:hAnsi="Century Gothic"/>
          <w:szCs w:val="22"/>
        </w:rPr>
        <w:t xml:space="preserve">’s </w:t>
      </w:r>
      <w:r>
        <w:rPr>
          <w:rFonts w:ascii="Century Gothic" w:hAnsi="Century Gothic"/>
          <w:szCs w:val="22"/>
        </w:rPr>
        <w:t>SEN</w:t>
      </w:r>
      <w:r w:rsidR="001B360A">
        <w:rPr>
          <w:rFonts w:ascii="Century Gothic" w:hAnsi="Century Gothic"/>
          <w:szCs w:val="22"/>
        </w:rPr>
        <w:t>DCO</w:t>
      </w:r>
      <w:r>
        <w:rPr>
          <w:rFonts w:ascii="Century Gothic" w:hAnsi="Century Gothic"/>
          <w:szCs w:val="22"/>
        </w:rPr>
        <w:t xml:space="preserve"> will discuss the needs of individuals with the class teacher</w:t>
      </w:r>
      <w:r w:rsidR="00B3092B">
        <w:rPr>
          <w:rFonts w:ascii="Century Gothic" w:hAnsi="Century Gothic"/>
          <w:szCs w:val="22"/>
        </w:rPr>
        <w:t>/s</w:t>
      </w:r>
      <w:r>
        <w:rPr>
          <w:rFonts w:ascii="Century Gothic" w:hAnsi="Century Gothic"/>
          <w:szCs w:val="22"/>
        </w:rPr>
        <w:t xml:space="preserve"> and apply for arrangements in accordance with the DFE guidance</w:t>
      </w:r>
      <w:r w:rsidR="00B3092B">
        <w:rPr>
          <w:rFonts w:ascii="Century Gothic" w:hAnsi="Century Gothic"/>
          <w:szCs w:val="22"/>
        </w:rPr>
        <w:t xml:space="preserve"> and the exams access arrangements policy</w:t>
      </w:r>
      <w:r>
        <w:rPr>
          <w:rFonts w:ascii="Century Gothic" w:hAnsi="Century Gothic"/>
          <w:szCs w:val="22"/>
        </w:rPr>
        <w:t>.</w:t>
      </w:r>
    </w:p>
    <w:p w14:paraId="542C5D83" w14:textId="77777777" w:rsidR="000A2A06" w:rsidRDefault="000A2A06" w:rsidP="00F175E9">
      <w:pPr>
        <w:ind w:left="0"/>
        <w:rPr>
          <w:rFonts w:ascii="Century Gothic" w:hAnsi="Century Gothic"/>
          <w:szCs w:val="22"/>
        </w:rPr>
      </w:pPr>
    </w:p>
    <w:p w14:paraId="450C4807" w14:textId="77777777" w:rsidR="000A2A06" w:rsidRPr="005C3DE0" w:rsidRDefault="000A2A06" w:rsidP="000A2A06">
      <w:pPr>
        <w:ind w:left="0"/>
        <w:jc w:val="both"/>
        <w:rPr>
          <w:rFonts w:ascii="Century Gothic" w:hAnsi="Century Gothic"/>
          <w:b/>
          <w:sz w:val="24"/>
          <w:szCs w:val="24"/>
        </w:rPr>
      </w:pPr>
      <w:r w:rsidRPr="005C3DE0">
        <w:rPr>
          <w:rFonts w:ascii="Century Gothic" w:hAnsi="Century Gothic"/>
          <w:b/>
          <w:sz w:val="24"/>
          <w:szCs w:val="24"/>
        </w:rPr>
        <w:t>External Agencies and Professional Support</w:t>
      </w:r>
    </w:p>
    <w:p w14:paraId="0333FB6E" w14:textId="77777777" w:rsidR="000A2A06" w:rsidRPr="00EF3340" w:rsidRDefault="000A2A06" w:rsidP="000A2A06">
      <w:pPr>
        <w:ind w:left="0"/>
        <w:jc w:val="both"/>
        <w:rPr>
          <w:rFonts w:ascii="Century Gothic" w:hAnsi="Century Gothic"/>
          <w:szCs w:val="22"/>
        </w:rPr>
      </w:pPr>
      <w:r w:rsidRPr="00EF3340">
        <w:rPr>
          <w:rFonts w:ascii="Century Gothic" w:hAnsi="Century Gothic"/>
          <w:szCs w:val="22"/>
        </w:rPr>
        <w:t>A variety of support ca</w:t>
      </w:r>
      <w:r>
        <w:rPr>
          <w:rFonts w:ascii="Century Gothic" w:hAnsi="Century Gothic"/>
          <w:szCs w:val="22"/>
        </w:rPr>
        <w:t xml:space="preserve">n be offered by external services </w:t>
      </w:r>
      <w:r w:rsidRPr="00EF3340">
        <w:rPr>
          <w:rFonts w:ascii="Century Gothic" w:hAnsi="Century Gothic"/>
          <w:szCs w:val="22"/>
        </w:rPr>
        <w:t>such as advice to the school about targets and strategies</w:t>
      </w:r>
      <w:r>
        <w:rPr>
          <w:rFonts w:ascii="Century Gothic" w:hAnsi="Century Gothic"/>
          <w:szCs w:val="22"/>
        </w:rPr>
        <w:t>, specialised assessment or</w:t>
      </w:r>
      <w:r w:rsidRPr="00EF3340">
        <w:rPr>
          <w:rFonts w:ascii="Century Gothic" w:hAnsi="Century Gothic"/>
          <w:szCs w:val="22"/>
        </w:rPr>
        <w:t xml:space="preserve"> direct work with the child</w:t>
      </w:r>
      <w:r>
        <w:rPr>
          <w:rFonts w:ascii="Century Gothic" w:hAnsi="Century Gothic"/>
          <w:szCs w:val="22"/>
        </w:rPr>
        <w:t xml:space="preserve">. </w:t>
      </w:r>
      <w:r w:rsidRPr="00EF3340">
        <w:rPr>
          <w:rFonts w:ascii="Century Gothic" w:hAnsi="Century Gothic"/>
          <w:szCs w:val="22"/>
        </w:rPr>
        <w:t>The specialist services will always contribute to the planning, monitoring and reviewing of the child’s progress.</w:t>
      </w:r>
    </w:p>
    <w:p w14:paraId="7C4157FD" w14:textId="77777777" w:rsidR="000A2A06" w:rsidRPr="00EF3340" w:rsidRDefault="000A2A06" w:rsidP="000A2A06">
      <w:pPr>
        <w:ind w:left="0"/>
        <w:rPr>
          <w:rFonts w:ascii="Century Gothic" w:hAnsi="Century Gothic"/>
          <w:color w:val="000000"/>
          <w:szCs w:val="22"/>
        </w:rPr>
      </w:pPr>
      <w:r w:rsidRPr="00EF3340">
        <w:rPr>
          <w:rFonts w:ascii="Century Gothic" w:hAnsi="Century Gothic"/>
          <w:color w:val="000000"/>
          <w:szCs w:val="22"/>
        </w:rPr>
        <w:t>These services include:</w:t>
      </w:r>
    </w:p>
    <w:p w14:paraId="71D98B7B" w14:textId="77777777" w:rsidR="000A2A06" w:rsidRPr="00EF3340" w:rsidRDefault="000A2A06" w:rsidP="000A2A06">
      <w:pPr>
        <w:pStyle w:val="ListParagraph"/>
        <w:numPr>
          <w:ilvl w:val="0"/>
          <w:numId w:val="11"/>
        </w:numPr>
        <w:rPr>
          <w:rFonts w:ascii="Century Gothic" w:hAnsi="Century Gothic"/>
          <w:color w:val="000000"/>
          <w:szCs w:val="22"/>
        </w:rPr>
      </w:pPr>
      <w:r>
        <w:rPr>
          <w:rFonts w:ascii="Century Gothic" w:hAnsi="Century Gothic"/>
          <w:color w:val="000000"/>
          <w:szCs w:val="22"/>
        </w:rPr>
        <w:t>SEND Specialist Services 0-25 (Specialist Teachers, Specialist Practitioners and Educational Psychologists)</w:t>
      </w:r>
    </w:p>
    <w:p w14:paraId="41C8E74B" w14:textId="77777777" w:rsidR="000A2A06" w:rsidRPr="00EF3340" w:rsidRDefault="000A2A06" w:rsidP="000A2A06">
      <w:pPr>
        <w:pStyle w:val="ListParagraph"/>
        <w:numPr>
          <w:ilvl w:val="0"/>
          <w:numId w:val="11"/>
        </w:numPr>
        <w:rPr>
          <w:rFonts w:ascii="Century Gothic" w:hAnsi="Century Gothic"/>
          <w:color w:val="000000"/>
          <w:szCs w:val="22"/>
        </w:rPr>
      </w:pPr>
      <w:r w:rsidRPr="00EF3340">
        <w:rPr>
          <w:rFonts w:ascii="Century Gothic" w:hAnsi="Century Gothic"/>
          <w:color w:val="000000"/>
          <w:szCs w:val="22"/>
        </w:rPr>
        <w:t>Speech and Language Therapy Service</w:t>
      </w:r>
    </w:p>
    <w:p w14:paraId="535DFA97" w14:textId="77777777" w:rsidR="000A2A06" w:rsidRPr="00EF3340" w:rsidRDefault="000A2A06" w:rsidP="000A2A06">
      <w:pPr>
        <w:pStyle w:val="ListParagraph"/>
        <w:numPr>
          <w:ilvl w:val="0"/>
          <w:numId w:val="11"/>
        </w:numPr>
        <w:rPr>
          <w:rFonts w:ascii="Century Gothic" w:hAnsi="Century Gothic"/>
          <w:color w:val="000000"/>
          <w:szCs w:val="22"/>
        </w:rPr>
      </w:pPr>
      <w:r w:rsidRPr="00EF3340">
        <w:rPr>
          <w:rFonts w:ascii="Century Gothic" w:hAnsi="Century Gothic"/>
          <w:color w:val="000000"/>
          <w:szCs w:val="22"/>
        </w:rPr>
        <w:t>School Nursing</w:t>
      </w:r>
    </w:p>
    <w:p w14:paraId="57636498" w14:textId="77777777" w:rsidR="000A2A06" w:rsidRPr="00EF3340" w:rsidRDefault="000A2A06" w:rsidP="000A2A06">
      <w:pPr>
        <w:pStyle w:val="ListParagraph"/>
        <w:numPr>
          <w:ilvl w:val="0"/>
          <w:numId w:val="11"/>
        </w:numPr>
        <w:rPr>
          <w:rFonts w:ascii="Century Gothic" w:hAnsi="Century Gothic"/>
          <w:color w:val="000000"/>
          <w:szCs w:val="22"/>
        </w:rPr>
      </w:pPr>
      <w:r>
        <w:rPr>
          <w:rFonts w:ascii="Century Gothic" w:hAnsi="Century Gothic"/>
          <w:color w:val="000000"/>
          <w:szCs w:val="22"/>
        </w:rPr>
        <w:t>Community Paediatrician</w:t>
      </w:r>
    </w:p>
    <w:p w14:paraId="1B171115" w14:textId="77777777" w:rsidR="000A2A06" w:rsidRPr="006A1546" w:rsidRDefault="006D2C2E" w:rsidP="000A2A06">
      <w:pPr>
        <w:pStyle w:val="ListParagraph"/>
        <w:numPr>
          <w:ilvl w:val="0"/>
          <w:numId w:val="11"/>
        </w:numPr>
        <w:rPr>
          <w:rFonts w:ascii="Century Gothic" w:hAnsi="Century Gothic"/>
          <w:szCs w:val="22"/>
        </w:rPr>
      </w:pPr>
      <w:r>
        <w:rPr>
          <w:rFonts w:ascii="Century Gothic" w:hAnsi="Century Gothic"/>
          <w:color w:val="000000"/>
          <w:szCs w:val="22"/>
        </w:rPr>
        <w:t>Locality</w:t>
      </w:r>
      <w:r w:rsidR="000A2A06" w:rsidRPr="00EF3340">
        <w:rPr>
          <w:rFonts w:ascii="Century Gothic" w:hAnsi="Century Gothic"/>
          <w:color w:val="000000"/>
          <w:szCs w:val="22"/>
        </w:rPr>
        <w:t xml:space="preserve"> Team</w:t>
      </w:r>
      <w:r w:rsidR="000A2A06">
        <w:rPr>
          <w:rFonts w:ascii="Century Gothic" w:hAnsi="Century Gothic"/>
          <w:color w:val="000000"/>
          <w:szCs w:val="22"/>
        </w:rPr>
        <w:t xml:space="preserve"> (Family Workers and </w:t>
      </w:r>
      <w:r w:rsidR="00B3092B" w:rsidRPr="006A1546">
        <w:rPr>
          <w:rFonts w:ascii="Century Gothic" w:hAnsi="Century Gothic"/>
          <w:szCs w:val="22"/>
        </w:rPr>
        <w:t>Education Inclusion Family Advisors</w:t>
      </w:r>
      <w:r w:rsidR="000A2A06" w:rsidRPr="006A1546">
        <w:rPr>
          <w:rFonts w:ascii="Century Gothic" w:hAnsi="Century Gothic"/>
          <w:szCs w:val="22"/>
        </w:rPr>
        <w:t>)</w:t>
      </w:r>
    </w:p>
    <w:p w14:paraId="5EF721C0" w14:textId="77777777" w:rsidR="000A2A06" w:rsidRPr="006A1546" w:rsidRDefault="00AB4EE7" w:rsidP="000A2A06">
      <w:pPr>
        <w:pStyle w:val="ListParagraph"/>
        <w:numPr>
          <w:ilvl w:val="0"/>
          <w:numId w:val="11"/>
        </w:numPr>
        <w:rPr>
          <w:rFonts w:ascii="Century Gothic" w:hAnsi="Century Gothic"/>
          <w:szCs w:val="22"/>
        </w:rPr>
      </w:pPr>
      <w:r w:rsidRPr="006A1546">
        <w:rPr>
          <w:rFonts w:ascii="Century Gothic" w:hAnsi="Century Gothic"/>
          <w:szCs w:val="22"/>
        </w:rPr>
        <w:t>Sensory support team (hearing and vision impairment)</w:t>
      </w:r>
    </w:p>
    <w:p w14:paraId="49D6BBC2" w14:textId="77777777" w:rsidR="001D61AE" w:rsidRPr="006A1546" w:rsidRDefault="001D61AE" w:rsidP="000A2A06">
      <w:pPr>
        <w:pStyle w:val="ListParagraph"/>
        <w:numPr>
          <w:ilvl w:val="0"/>
          <w:numId w:val="11"/>
        </w:numPr>
        <w:rPr>
          <w:rFonts w:ascii="Century Gothic" w:hAnsi="Century Gothic"/>
          <w:szCs w:val="22"/>
        </w:rPr>
      </w:pPr>
      <w:r w:rsidRPr="006A1546">
        <w:rPr>
          <w:rFonts w:ascii="Century Gothic" w:hAnsi="Century Gothic"/>
          <w:szCs w:val="22"/>
        </w:rPr>
        <w:t>Occupational Therapist</w:t>
      </w:r>
    </w:p>
    <w:p w14:paraId="4DEDE8BA" w14:textId="77777777" w:rsidR="001D61AE" w:rsidRPr="006A1546" w:rsidRDefault="001D61AE" w:rsidP="000A2A06">
      <w:pPr>
        <w:pStyle w:val="ListParagraph"/>
        <w:numPr>
          <w:ilvl w:val="0"/>
          <w:numId w:val="11"/>
        </w:numPr>
        <w:rPr>
          <w:rFonts w:ascii="Century Gothic" w:hAnsi="Century Gothic"/>
          <w:szCs w:val="22"/>
        </w:rPr>
      </w:pPr>
      <w:r w:rsidRPr="006A1546">
        <w:rPr>
          <w:rFonts w:ascii="Century Gothic" w:hAnsi="Century Gothic"/>
          <w:szCs w:val="22"/>
        </w:rPr>
        <w:t>Physiotherapist</w:t>
      </w:r>
    </w:p>
    <w:p w14:paraId="3B060CF3" w14:textId="5436DF9E" w:rsidR="00AB4EE7" w:rsidRPr="006A1546" w:rsidRDefault="00AB4EE7" w:rsidP="000A2A06">
      <w:pPr>
        <w:pStyle w:val="ListParagraph"/>
        <w:numPr>
          <w:ilvl w:val="0"/>
          <w:numId w:val="11"/>
        </w:numPr>
        <w:rPr>
          <w:rFonts w:ascii="Century Gothic" w:hAnsi="Century Gothic"/>
          <w:szCs w:val="22"/>
        </w:rPr>
      </w:pPr>
      <w:r w:rsidRPr="006A1546">
        <w:rPr>
          <w:rFonts w:ascii="Century Gothic" w:hAnsi="Century Gothic"/>
          <w:szCs w:val="22"/>
        </w:rPr>
        <w:t>MHST (</w:t>
      </w:r>
      <w:r w:rsidR="00DA2555">
        <w:rPr>
          <w:rFonts w:ascii="Century Gothic" w:hAnsi="Century Gothic"/>
          <w:szCs w:val="22"/>
        </w:rPr>
        <w:t>M</w:t>
      </w:r>
      <w:r w:rsidRPr="006A1546">
        <w:rPr>
          <w:rFonts w:ascii="Century Gothic" w:hAnsi="Century Gothic"/>
          <w:szCs w:val="22"/>
        </w:rPr>
        <w:t xml:space="preserve">ental </w:t>
      </w:r>
      <w:r w:rsidR="00DA2555">
        <w:rPr>
          <w:rFonts w:ascii="Century Gothic" w:hAnsi="Century Gothic"/>
          <w:szCs w:val="22"/>
        </w:rPr>
        <w:t>H</w:t>
      </w:r>
      <w:r w:rsidRPr="006A1546">
        <w:rPr>
          <w:rFonts w:ascii="Century Gothic" w:hAnsi="Century Gothic"/>
          <w:szCs w:val="22"/>
        </w:rPr>
        <w:t xml:space="preserve">ealth </w:t>
      </w:r>
      <w:r w:rsidR="00DA2555">
        <w:rPr>
          <w:rFonts w:ascii="Century Gothic" w:hAnsi="Century Gothic"/>
          <w:szCs w:val="22"/>
        </w:rPr>
        <w:t>S</w:t>
      </w:r>
      <w:r w:rsidRPr="006A1546">
        <w:rPr>
          <w:rFonts w:ascii="Century Gothic" w:hAnsi="Century Gothic"/>
          <w:szCs w:val="22"/>
        </w:rPr>
        <w:t xml:space="preserve">upport </w:t>
      </w:r>
      <w:r w:rsidR="00DA2555">
        <w:rPr>
          <w:rFonts w:ascii="Century Gothic" w:hAnsi="Century Gothic"/>
          <w:szCs w:val="22"/>
        </w:rPr>
        <w:t>T</w:t>
      </w:r>
      <w:r w:rsidRPr="006A1546">
        <w:rPr>
          <w:rFonts w:ascii="Century Gothic" w:hAnsi="Century Gothic"/>
          <w:szCs w:val="22"/>
        </w:rPr>
        <w:t>eam)</w:t>
      </w:r>
    </w:p>
    <w:p w14:paraId="722B96E6" w14:textId="3AF04100" w:rsidR="00AB4EE7" w:rsidRPr="006A1546" w:rsidRDefault="00AB4EE7" w:rsidP="000A2A06">
      <w:pPr>
        <w:pStyle w:val="ListParagraph"/>
        <w:numPr>
          <w:ilvl w:val="0"/>
          <w:numId w:val="11"/>
        </w:numPr>
        <w:rPr>
          <w:rFonts w:ascii="Century Gothic" w:hAnsi="Century Gothic"/>
          <w:szCs w:val="22"/>
        </w:rPr>
      </w:pPr>
      <w:r w:rsidRPr="006A1546">
        <w:rPr>
          <w:rFonts w:ascii="Century Gothic" w:hAnsi="Century Gothic"/>
          <w:szCs w:val="22"/>
        </w:rPr>
        <w:t xml:space="preserve">Emotional </w:t>
      </w:r>
      <w:r w:rsidR="00DA2555">
        <w:rPr>
          <w:rFonts w:ascii="Century Gothic" w:hAnsi="Century Gothic"/>
          <w:szCs w:val="22"/>
        </w:rPr>
        <w:t>H</w:t>
      </w:r>
      <w:r w:rsidRPr="006A1546">
        <w:rPr>
          <w:rFonts w:ascii="Century Gothic" w:hAnsi="Century Gothic"/>
          <w:szCs w:val="22"/>
        </w:rPr>
        <w:t>ealth and Wellbeing Service</w:t>
      </w:r>
    </w:p>
    <w:p w14:paraId="0D48E07B" w14:textId="22B0F18F" w:rsidR="00AB4EE7" w:rsidRDefault="00AB4EE7" w:rsidP="000A2A06">
      <w:pPr>
        <w:pStyle w:val="ListParagraph"/>
        <w:numPr>
          <w:ilvl w:val="0"/>
          <w:numId w:val="11"/>
        </w:numPr>
        <w:rPr>
          <w:rFonts w:ascii="Century Gothic" w:hAnsi="Century Gothic"/>
          <w:szCs w:val="22"/>
        </w:rPr>
      </w:pPr>
      <w:r w:rsidRPr="006A1546">
        <w:rPr>
          <w:rFonts w:ascii="Century Gothic" w:hAnsi="Century Gothic"/>
          <w:szCs w:val="22"/>
        </w:rPr>
        <w:t xml:space="preserve">Access and </w:t>
      </w:r>
      <w:r w:rsidR="006A1546">
        <w:rPr>
          <w:rFonts w:ascii="Century Gothic" w:hAnsi="Century Gothic"/>
          <w:szCs w:val="22"/>
        </w:rPr>
        <w:t>I</w:t>
      </w:r>
      <w:r w:rsidRPr="006A1546">
        <w:rPr>
          <w:rFonts w:ascii="Century Gothic" w:hAnsi="Century Gothic"/>
          <w:szCs w:val="22"/>
        </w:rPr>
        <w:t xml:space="preserve">nclusion </w:t>
      </w:r>
      <w:r w:rsidR="00DA2555">
        <w:rPr>
          <w:rFonts w:ascii="Century Gothic" w:hAnsi="Century Gothic"/>
          <w:szCs w:val="22"/>
        </w:rPr>
        <w:t>T</w:t>
      </w:r>
      <w:r w:rsidRPr="006A1546">
        <w:rPr>
          <w:rFonts w:ascii="Century Gothic" w:hAnsi="Century Gothic"/>
          <w:szCs w:val="22"/>
        </w:rPr>
        <w:t>eam</w:t>
      </w:r>
    </w:p>
    <w:p w14:paraId="7DBC1B9E" w14:textId="0DF5C356" w:rsidR="00DA2555" w:rsidRPr="006A1546" w:rsidRDefault="00DA2555" w:rsidP="000A2A06">
      <w:pPr>
        <w:pStyle w:val="ListParagraph"/>
        <w:numPr>
          <w:ilvl w:val="0"/>
          <w:numId w:val="11"/>
        </w:numPr>
        <w:rPr>
          <w:rFonts w:ascii="Century Gothic" w:hAnsi="Century Gothic"/>
          <w:szCs w:val="22"/>
        </w:rPr>
      </w:pPr>
      <w:r>
        <w:rPr>
          <w:rFonts w:ascii="Century Gothic" w:hAnsi="Century Gothic"/>
          <w:szCs w:val="22"/>
        </w:rPr>
        <w:t>Teacher of the Deaf</w:t>
      </w:r>
    </w:p>
    <w:p w14:paraId="3FD889F4" w14:textId="77777777" w:rsidR="00AB4EE7" w:rsidRPr="00AB4EE7" w:rsidRDefault="00AB4EE7" w:rsidP="00AB4EE7">
      <w:pPr>
        <w:rPr>
          <w:rFonts w:ascii="Century Gothic" w:hAnsi="Century Gothic"/>
          <w:color w:val="000000"/>
          <w:szCs w:val="22"/>
        </w:rPr>
      </w:pPr>
    </w:p>
    <w:p w14:paraId="7131231D" w14:textId="2E8717B3" w:rsidR="000A2A06" w:rsidRPr="00732E22" w:rsidRDefault="006A1546" w:rsidP="000A2A06">
      <w:pPr>
        <w:ind w:left="0"/>
        <w:rPr>
          <w:rFonts w:ascii="Century Gothic" w:hAnsi="Century Gothic"/>
          <w:color w:val="000000"/>
          <w:szCs w:val="22"/>
        </w:rPr>
      </w:pPr>
      <w:r>
        <w:rPr>
          <w:rFonts w:ascii="Century Gothic" w:hAnsi="Century Gothic"/>
          <w:szCs w:val="22"/>
        </w:rPr>
        <w:t>To</w:t>
      </w:r>
      <w:r w:rsidRPr="006A1546">
        <w:rPr>
          <w:rFonts w:ascii="Century Gothic" w:hAnsi="Century Gothic"/>
          <w:szCs w:val="22"/>
        </w:rPr>
        <w:t xml:space="preserve"> </w:t>
      </w:r>
      <w:r w:rsidRPr="00732E22">
        <w:rPr>
          <w:rFonts w:ascii="Century Gothic" w:hAnsi="Century Gothic"/>
          <w:color w:val="000000"/>
          <w:szCs w:val="22"/>
        </w:rPr>
        <w:t xml:space="preserve">access </w:t>
      </w:r>
      <w:r>
        <w:rPr>
          <w:rFonts w:ascii="Century Gothic" w:hAnsi="Century Gothic"/>
          <w:color w:val="000000"/>
          <w:szCs w:val="22"/>
        </w:rPr>
        <w:t>external agency</w:t>
      </w:r>
      <w:r w:rsidRPr="00732E22">
        <w:rPr>
          <w:rFonts w:ascii="Century Gothic" w:hAnsi="Century Gothic"/>
          <w:color w:val="000000"/>
          <w:szCs w:val="22"/>
        </w:rPr>
        <w:t xml:space="preserve"> support</w:t>
      </w:r>
      <w:r>
        <w:rPr>
          <w:rFonts w:ascii="Century Gothic" w:hAnsi="Century Gothic"/>
          <w:color w:val="000000"/>
          <w:szCs w:val="22"/>
        </w:rPr>
        <w:t xml:space="preserve">, </w:t>
      </w:r>
      <w:r>
        <w:rPr>
          <w:rFonts w:ascii="Century Gothic" w:hAnsi="Century Gothic"/>
          <w:szCs w:val="22"/>
        </w:rPr>
        <w:t xml:space="preserve">completion of </w:t>
      </w:r>
      <w:r w:rsidRPr="006A1546">
        <w:rPr>
          <w:rFonts w:ascii="Century Gothic" w:hAnsi="Century Gothic"/>
          <w:szCs w:val="22"/>
        </w:rPr>
        <w:t xml:space="preserve">the service’s referral form </w:t>
      </w:r>
      <w:r>
        <w:rPr>
          <w:rFonts w:ascii="Century Gothic" w:hAnsi="Century Gothic"/>
          <w:color w:val="000000"/>
          <w:szCs w:val="22"/>
        </w:rPr>
        <w:t>will</w:t>
      </w:r>
      <w:r w:rsidR="000A2A06" w:rsidRPr="00732E22">
        <w:rPr>
          <w:rFonts w:ascii="Century Gothic" w:hAnsi="Century Gothic"/>
          <w:color w:val="000000"/>
          <w:szCs w:val="22"/>
        </w:rPr>
        <w:t xml:space="preserve"> be necessary</w:t>
      </w:r>
      <w:r>
        <w:rPr>
          <w:rFonts w:ascii="Century Gothic" w:hAnsi="Century Gothic"/>
          <w:color w:val="000000"/>
          <w:szCs w:val="22"/>
        </w:rPr>
        <w:t>, and in some cases an</w:t>
      </w:r>
      <w:r w:rsidR="000A2A06" w:rsidRPr="00732E22">
        <w:rPr>
          <w:rFonts w:ascii="Century Gothic" w:hAnsi="Century Gothic"/>
          <w:color w:val="000000"/>
          <w:szCs w:val="22"/>
        </w:rPr>
        <w:t xml:space="preserve"> Early Help Assessment (</w:t>
      </w:r>
      <w:r w:rsidR="000A2A06" w:rsidRPr="006A1546">
        <w:rPr>
          <w:rFonts w:ascii="Century Gothic" w:hAnsi="Century Gothic"/>
          <w:szCs w:val="22"/>
        </w:rPr>
        <w:t xml:space="preserve">EHA) </w:t>
      </w:r>
      <w:r>
        <w:rPr>
          <w:rFonts w:ascii="Century Gothic" w:hAnsi="Century Gothic"/>
          <w:szCs w:val="22"/>
        </w:rPr>
        <w:t>will be required</w:t>
      </w:r>
      <w:r w:rsidR="00DA2555">
        <w:rPr>
          <w:rFonts w:ascii="Century Gothic" w:hAnsi="Century Gothic"/>
          <w:szCs w:val="22"/>
        </w:rPr>
        <w:t xml:space="preserve"> via the Liquid Logic online system.</w:t>
      </w:r>
    </w:p>
    <w:p w14:paraId="051D08B3" w14:textId="77777777" w:rsidR="00EE3A86" w:rsidRPr="005C3DE0" w:rsidRDefault="00EE3A86" w:rsidP="00F175E9">
      <w:pPr>
        <w:ind w:left="0"/>
        <w:rPr>
          <w:rFonts w:ascii="Century Gothic" w:hAnsi="Century Gothic"/>
          <w:sz w:val="24"/>
        </w:rPr>
      </w:pPr>
    </w:p>
    <w:p w14:paraId="45E36390" w14:textId="77777777" w:rsidR="00EE3A86" w:rsidRPr="000A2A06" w:rsidRDefault="00EE3A86" w:rsidP="000A2A06">
      <w:pPr>
        <w:pStyle w:val="ListParagraph"/>
        <w:numPr>
          <w:ilvl w:val="0"/>
          <w:numId w:val="18"/>
        </w:numPr>
        <w:rPr>
          <w:rFonts w:ascii="Century Gothic" w:hAnsi="Century Gothic"/>
          <w:b/>
          <w:sz w:val="32"/>
          <w:szCs w:val="32"/>
        </w:rPr>
      </w:pPr>
      <w:r w:rsidRPr="000A2A06">
        <w:rPr>
          <w:rFonts w:ascii="Century Gothic" w:hAnsi="Century Gothic"/>
          <w:b/>
          <w:sz w:val="32"/>
          <w:szCs w:val="32"/>
        </w:rPr>
        <w:t>Roles and Responsibilities</w:t>
      </w:r>
    </w:p>
    <w:p w14:paraId="3F6F6F6B" w14:textId="77777777" w:rsidR="00EE3A86" w:rsidRDefault="00EE3A86" w:rsidP="00EE3A86">
      <w:pPr>
        <w:ind w:left="0"/>
        <w:rPr>
          <w:rFonts w:ascii="Century Gothic" w:hAnsi="Century Gothic"/>
          <w:szCs w:val="22"/>
        </w:rPr>
      </w:pPr>
      <w:r w:rsidRPr="00EF3340">
        <w:rPr>
          <w:rFonts w:ascii="Century Gothic" w:hAnsi="Century Gothic"/>
          <w:szCs w:val="22"/>
        </w:rPr>
        <w:t>Provision for pupils with SEN</w:t>
      </w:r>
      <w:r w:rsidR="005C0706">
        <w:rPr>
          <w:rFonts w:ascii="Century Gothic" w:hAnsi="Century Gothic"/>
          <w:szCs w:val="22"/>
        </w:rPr>
        <w:t>D</w:t>
      </w:r>
      <w:r w:rsidRPr="00EF3340">
        <w:rPr>
          <w:rFonts w:ascii="Century Gothic" w:hAnsi="Century Gothic"/>
          <w:szCs w:val="22"/>
        </w:rPr>
        <w:t xml:space="preserve"> is a matter for the </w:t>
      </w:r>
      <w:r w:rsidR="00F81839">
        <w:rPr>
          <w:rFonts w:ascii="Century Gothic" w:hAnsi="Century Gothic"/>
          <w:szCs w:val="22"/>
        </w:rPr>
        <w:t>DLPT</w:t>
      </w:r>
      <w:r w:rsidRPr="00EF3340">
        <w:rPr>
          <w:rFonts w:ascii="Century Gothic" w:hAnsi="Century Gothic"/>
          <w:szCs w:val="22"/>
        </w:rPr>
        <w:t xml:space="preserve"> as a whole.  It is each teacher’s responsibility to provide for pupils with SEN</w:t>
      </w:r>
      <w:r w:rsidR="005C0706">
        <w:rPr>
          <w:rFonts w:ascii="Century Gothic" w:hAnsi="Century Gothic"/>
          <w:szCs w:val="22"/>
        </w:rPr>
        <w:t>D</w:t>
      </w:r>
      <w:r w:rsidR="009767DF">
        <w:rPr>
          <w:rFonts w:ascii="Century Gothic" w:hAnsi="Century Gothic"/>
          <w:szCs w:val="22"/>
        </w:rPr>
        <w:t xml:space="preserve"> in their</w:t>
      </w:r>
      <w:r w:rsidRPr="00EF3340">
        <w:rPr>
          <w:rFonts w:ascii="Century Gothic" w:hAnsi="Century Gothic"/>
          <w:szCs w:val="22"/>
        </w:rPr>
        <w:t xml:space="preserve"> class, and to be aware that these needs may be present in different learning situations.  All staff are responsible for helping to meet an individual’s special educational</w:t>
      </w:r>
      <w:r w:rsidRPr="005C3DE0">
        <w:rPr>
          <w:rFonts w:ascii="Century Gothic" w:hAnsi="Century Gothic"/>
          <w:sz w:val="24"/>
        </w:rPr>
        <w:t xml:space="preserve"> </w:t>
      </w:r>
      <w:r w:rsidRPr="00EF3340">
        <w:rPr>
          <w:rFonts w:ascii="Century Gothic" w:hAnsi="Century Gothic"/>
          <w:szCs w:val="22"/>
        </w:rPr>
        <w:t>needs, and for following</w:t>
      </w:r>
      <w:r w:rsidR="00F81839">
        <w:rPr>
          <w:rFonts w:ascii="Century Gothic" w:hAnsi="Century Gothic"/>
          <w:sz w:val="24"/>
        </w:rPr>
        <w:t xml:space="preserve"> the</w:t>
      </w:r>
      <w:r w:rsidRPr="00EF3340">
        <w:rPr>
          <w:rFonts w:ascii="Century Gothic" w:hAnsi="Century Gothic"/>
          <w:szCs w:val="22"/>
        </w:rPr>
        <w:t xml:space="preserve"> procedures for identifying, assessing and making provision to meet these needs.</w:t>
      </w:r>
    </w:p>
    <w:p w14:paraId="31122920" w14:textId="77777777" w:rsidR="00B3092B" w:rsidRPr="00EF3340" w:rsidRDefault="00B3092B" w:rsidP="00EE3A86">
      <w:pPr>
        <w:ind w:left="0"/>
        <w:rPr>
          <w:rFonts w:ascii="Century Gothic" w:hAnsi="Century Gothic"/>
          <w:szCs w:val="22"/>
        </w:rPr>
      </w:pPr>
    </w:p>
    <w:p w14:paraId="20C06E85" w14:textId="77777777" w:rsidR="00EE3A86" w:rsidRDefault="00EE3A86" w:rsidP="00EE3A86">
      <w:pPr>
        <w:ind w:left="0"/>
        <w:rPr>
          <w:rFonts w:ascii="Century Gothic" w:hAnsi="Century Gothic"/>
          <w:szCs w:val="22"/>
        </w:rPr>
      </w:pPr>
      <w:r w:rsidRPr="00EF3340">
        <w:rPr>
          <w:rFonts w:ascii="Century Gothic" w:hAnsi="Century Gothic"/>
          <w:szCs w:val="22"/>
        </w:rPr>
        <w:lastRenderedPageBreak/>
        <w:t xml:space="preserve">The </w:t>
      </w:r>
      <w:r w:rsidR="009767DF">
        <w:rPr>
          <w:rFonts w:ascii="Century Gothic" w:hAnsi="Century Gothic"/>
          <w:b/>
          <w:szCs w:val="22"/>
        </w:rPr>
        <w:t>local governing body</w:t>
      </w:r>
      <w:r w:rsidRPr="00EF3340">
        <w:rPr>
          <w:rFonts w:ascii="Century Gothic" w:hAnsi="Century Gothic"/>
          <w:szCs w:val="22"/>
        </w:rPr>
        <w:t xml:space="preserve"> in co-operation with the Executive Head</w:t>
      </w:r>
      <w:r w:rsidR="005153D3">
        <w:rPr>
          <w:rFonts w:ascii="Century Gothic" w:hAnsi="Century Gothic"/>
          <w:szCs w:val="22"/>
        </w:rPr>
        <w:t xml:space="preserve"> </w:t>
      </w:r>
      <w:r w:rsidRPr="00EF3340">
        <w:rPr>
          <w:rFonts w:ascii="Century Gothic" w:hAnsi="Century Gothic"/>
          <w:szCs w:val="22"/>
        </w:rPr>
        <w:t xml:space="preserve">teacher, has a legal responsibility for determining the policy and provision for pupils with special educational needs - it maintains a general overview of this aspect of the school. The </w:t>
      </w:r>
      <w:r w:rsidR="00B3092B">
        <w:rPr>
          <w:rFonts w:ascii="Century Gothic" w:hAnsi="Century Gothic"/>
          <w:szCs w:val="22"/>
        </w:rPr>
        <w:t>local governing bod</w:t>
      </w:r>
      <w:r w:rsidR="009767DF">
        <w:rPr>
          <w:rFonts w:ascii="Century Gothic" w:hAnsi="Century Gothic"/>
          <w:szCs w:val="22"/>
        </w:rPr>
        <w:t>y</w:t>
      </w:r>
      <w:r w:rsidR="00B3092B">
        <w:rPr>
          <w:rFonts w:ascii="Century Gothic" w:hAnsi="Century Gothic"/>
          <w:szCs w:val="22"/>
        </w:rPr>
        <w:t>, through the Curriculum C</w:t>
      </w:r>
      <w:r w:rsidRPr="00EF3340">
        <w:rPr>
          <w:rFonts w:ascii="Century Gothic" w:hAnsi="Century Gothic"/>
          <w:szCs w:val="22"/>
        </w:rPr>
        <w:t>ommittee</w:t>
      </w:r>
      <w:r w:rsidR="00C6111C" w:rsidRPr="00C6111C">
        <w:rPr>
          <w:rFonts w:ascii="Century Gothic" w:hAnsi="Century Gothic"/>
          <w:color w:val="FF0000"/>
          <w:sz w:val="32"/>
          <w:szCs w:val="22"/>
        </w:rPr>
        <w:t>,</w:t>
      </w:r>
      <w:r w:rsidRPr="00EF3340">
        <w:rPr>
          <w:rFonts w:ascii="Century Gothic" w:hAnsi="Century Gothic"/>
          <w:szCs w:val="22"/>
        </w:rPr>
        <w:t xml:space="preserve"> monitor and discuss the </w:t>
      </w:r>
      <w:r w:rsidR="00B96AC1">
        <w:rPr>
          <w:rFonts w:ascii="Century Gothic" w:hAnsi="Century Gothic"/>
          <w:szCs w:val="22"/>
        </w:rPr>
        <w:t xml:space="preserve">SEND </w:t>
      </w:r>
      <w:r w:rsidRPr="00EF3340">
        <w:rPr>
          <w:rFonts w:ascii="Century Gothic" w:hAnsi="Century Gothic"/>
          <w:szCs w:val="22"/>
        </w:rPr>
        <w:t>provision in the school.</w:t>
      </w:r>
    </w:p>
    <w:p w14:paraId="115C9925" w14:textId="77777777" w:rsidR="00B3092B" w:rsidRDefault="00B3092B" w:rsidP="00EE3A86">
      <w:pPr>
        <w:ind w:left="0"/>
        <w:rPr>
          <w:rFonts w:ascii="Century Gothic" w:hAnsi="Century Gothic"/>
          <w:b/>
          <w:szCs w:val="22"/>
        </w:rPr>
      </w:pPr>
    </w:p>
    <w:p w14:paraId="286BD618" w14:textId="77777777" w:rsidR="00EE3A86" w:rsidRPr="00DE7DC8" w:rsidRDefault="00EE3A86" w:rsidP="00EE3A86">
      <w:pPr>
        <w:ind w:left="0"/>
        <w:rPr>
          <w:rFonts w:ascii="Century Gothic" w:hAnsi="Century Gothic"/>
          <w:b/>
          <w:szCs w:val="22"/>
        </w:rPr>
      </w:pPr>
      <w:r w:rsidRPr="00DE7DC8">
        <w:rPr>
          <w:rFonts w:ascii="Century Gothic" w:hAnsi="Century Gothic"/>
          <w:b/>
          <w:szCs w:val="22"/>
        </w:rPr>
        <w:t>Governors must ensure that:</w:t>
      </w:r>
    </w:p>
    <w:p w14:paraId="4C010C4B"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the necessary provision is made for any pupil with SEN</w:t>
      </w:r>
      <w:r w:rsidR="007F6AB5">
        <w:rPr>
          <w:rFonts w:ascii="Century Gothic" w:hAnsi="Century Gothic"/>
          <w:szCs w:val="22"/>
        </w:rPr>
        <w:t>D</w:t>
      </w:r>
      <w:r w:rsidR="00396104">
        <w:rPr>
          <w:rFonts w:ascii="Century Gothic" w:hAnsi="Century Gothic"/>
          <w:szCs w:val="22"/>
        </w:rPr>
        <w:t>;</w:t>
      </w:r>
    </w:p>
    <w:p w14:paraId="5F416E37"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all staff are aware of the need to identify and provide for pupils with SEN</w:t>
      </w:r>
      <w:r w:rsidR="007F6AB5">
        <w:rPr>
          <w:rFonts w:ascii="Century Gothic" w:hAnsi="Century Gothic"/>
          <w:szCs w:val="22"/>
        </w:rPr>
        <w:t>D</w:t>
      </w:r>
      <w:r w:rsidR="00396104">
        <w:rPr>
          <w:rFonts w:ascii="Century Gothic" w:hAnsi="Century Gothic"/>
          <w:szCs w:val="22"/>
        </w:rPr>
        <w:t>;</w:t>
      </w:r>
    </w:p>
    <w:p w14:paraId="6C2E0D11"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pupils with </w:t>
      </w:r>
      <w:r w:rsidR="00B96AC1">
        <w:rPr>
          <w:rFonts w:ascii="Century Gothic" w:hAnsi="Century Gothic"/>
          <w:szCs w:val="22"/>
        </w:rPr>
        <w:t xml:space="preserve">SEND </w:t>
      </w:r>
      <w:r w:rsidRPr="00EF3340">
        <w:rPr>
          <w:rFonts w:ascii="Century Gothic" w:hAnsi="Century Gothic"/>
          <w:szCs w:val="22"/>
        </w:rPr>
        <w:t>join in school activities alongside other pupils, so far as is reasonably practical and compatible with their needs and the efficient education of other pupils</w:t>
      </w:r>
      <w:r w:rsidR="00396104">
        <w:rPr>
          <w:rFonts w:ascii="Century Gothic" w:hAnsi="Century Gothic"/>
          <w:szCs w:val="22"/>
        </w:rPr>
        <w:t>;</w:t>
      </w:r>
    </w:p>
    <w:p w14:paraId="3DB84441"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they have regard to the requirements of the Code of Practice for</w:t>
      </w:r>
      <w:r w:rsidR="009767DF">
        <w:rPr>
          <w:rFonts w:ascii="Century Gothic" w:hAnsi="Century Gothic"/>
          <w:szCs w:val="22"/>
        </w:rPr>
        <w:t xml:space="preserve"> Special Educational Needs (2015</w:t>
      </w:r>
      <w:r w:rsidRPr="00EF3340">
        <w:rPr>
          <w:rFonts w:ascii="Century Gothic" w:hAnsi="Century Gothic"/>
          <w:szCs w:val="22"/>
        </w:rPr>
        <w:t>)</w:t>
      </w:r>
      <w:r w:rsidR="00396104">
        <w:rPr>
          <w:rFonts w:ascii="Century Gothic" w:hAnsi="Century Gothic"/>
          <w:szCs w:val="22"/>
        </w:rPr>
        <w:t>;</w:t>
      </w:r>
    </w:p>
    <w:p w14:paraId="611F4DD9"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parents are notified if the school decides to make </w:t>
      </w:r>
      <w:r w:rsidR="00B96AC1">
        <w:rPr>
          <w:rFonts w:ascii="Century Gothic" w:hAnsi="Century Gothic"/>
          <w:szCs w:val="22"/>
        </w:rPr>
        <w:t xml:space="preserve">SEND </w:t>
      </w:r>
      <w:r w:rsidRPr="00EF3340">
        <w:rPr>
          <w:rFonts w:ascii="Century Gothic" w:hAnsi="Century Gothic"/>
          <w:szCs w:val="22"/>
        </w:rPr>
        <w:t>provision for their</w:t>
      </w:r>
      <w:r w:rsidR="00E8532B">
        <w:rPr>
          <w:rFonts w:ascii="Century Gothic" w:hAnsi="Century Gothic"/>
          <w:szCs w:val="22"/>
        </w:rPr>
        <w:t xml:space="preserve"> child</w:t>
      </w:r>
    </w:p>
    <w:p w14:paraId="08FA6EAD"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they are fully informed about </w:t>
      </w:r>
      <w:r w:rsidR="00B96AC1">
        <w:rPr>
          <w:rFonts w:ascii="Century Gothic" w:hAnsi="Century Gothic"/>
          <w:szCs w:val="22"/>
        </w:rPr>
        <w:t xml:space="preserve">SEND </w:t>
      </w:r>
      <w:r w:rsidRPr="00EF3340">
        <w:rPr>
          <w:rFonts w:ascii="Century Gothic" w:hAnsi="Century Gothic"/>
          <w:szCs w:val="22"/>
        </w:rPr>
        <w:t>issues, so that they can play a major part in school self-review</w:t>
      </w:r>
      <w:r w:rsidR="00396104">
        <w:rPr>
          <w:rFonts w:ascii="Century Gothic" w:hAnsi="Century Gothic"/>
          <w:szCs w:val="22"/>
        </w:rPr>
        <w:t>;</w:t>
      </w:r>
    </w:p>
    <w:p w14:paraId="0A74AB75"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they set up appropriate staffing and funding arrangements, and oversee the school’s work for pupils with SEN</w:t>
      </w:r>
      <w:r w:rsidR="007F6AB5">
        <w:rPr>
          <w:rFonts w:ascii="Century Gothic" w:hAnsi="Century Gothic"/>
          <w:szCs w:val="22"/>
        </w:rPr>
        <w:t>D</w:t>
      </w:r>
      <w:r w:rsidRPr="00EF3340">
        <w:rPr>
          <w:rFonts w:ascii="Century Gothic" w:hAnsi="Century Gothic"/>
          <w:szCs w:val="22"/>
        </w:rPr>
        <w:t>.</w:t>
      </w:r>
    </w:p>
    <w:p w14:paraId="38E25B5B" w14:textId="77777777" w:rsidR="00EE3A86" w:rsidRPr="00EF3340" w:rsidRDefault="00EE3A86" w:rsidP="00EE3A86">
      <w:pPr>
        <w:ind w:left="0"/>
        <w:rPr>
          <w:rFonts w:ascii="Century Gothic" w:hAnsi="Century Gothic"/>
          <w:szCs w:val="22"/>
        </w:rPr>
      </w:pPr>
      <w:r w:rsidRPr="00EF3340">
        <w:rPr>
          <w:rFonts w:ascii="Century Gothic" w:hAnsi="Century Gothic"/>
          <w:szCs w:val="22"/>
        </w:rPr>
        <w:t>Governors</w:t>
      </w:r>
      <w:r w:rsidR="00E8532B">
        <w:rPr>
          <w:rFonts w:ascii="Century Gothic" w:hAnsi="Century Gothic"/>
          <w:szCs w:val="22"/>
        </w:rPr>
        <w:t xml:space="preserve"> also</w:t>
      </w:r>
      <w:r w:rsidRPr="00EF3340">
        <w:rPr>
          <w:rFonts w:ascii="Century Gothic" w:hAnsi="Century Gothic"/>
          <w:szCs w:val="22"/>
        </w:rPr>
        <w:t xml:space="preserve"> play a major part in school self-review.  In relation to SEN</w:t>
      </w:r>
      <w:r w:rsidR="007F6AB5">
        <w:rPr>
          <w:rFonts w:ascii="Century Gothic" w:hAnsi="Century Gothic"/>
          <w:szCs w:val="22"/>
        </w:rPr>
        <w:t>D</w:t>
      </w:r>
      <w:r w:rsidRPr="00EF3340">
        <w:rPr>
          <w:rFonts w:ascii="Century Gothic" w:hAnsi="Century Gothic"/>
          <w:szCs w:val="22"/>
        </w:rPr>
        <w:t>, members of the governing body will ensure that:</w:t>
      </w:r>
    </w:p>
    <w:p w14:paraId="5ED78035"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they are involved in the development and monitoring of the school’s </w:t>
      </w:r>
      <w:r w:rsidR="00B96AC1">
        <w:rPr>
          <w:rFonts w:ascii="Century Gothic" w:hAnsi="Century Gothic"/>
          <w:szCs w:val="22"/>
        </w:rPr>
        <w:t xml:space="preserve">SEND </w:t>
      </w:r>
      <w:r w:rsidRPr="00EF3340">
        <w:rPr>
          <w:rFonts w:ascii="Century Gothic" w:hAnsi="Century Gothic"/>
          <w:szCs w:val="22"/>
        </w:rPr>
        <w:t>policy, and that the school as a whole will also be involved in its development</w:t>
      </w:r>
      <w:r w:rsidR="00396104">
        <w:rPr>
          <w:rFonts w:ascii="Century Gothic" w:hAnsi="Century Gothic"/>
          <w:szCs w:val="22"/>
        </w:rPr>
        <w:t>;</w:t>
      </w:r>
    </w:p>
    <w:p w14:paraId="0C5E5C68" w14:textId="77777777" w:rsidR="00EE3A86" w:rsidRPr="00EF3340" w:rsidRDefault="00B96AC1" w:rsidP="00EE3A86">
      <w:pPr>
        <w:pStyle w:val="ListBullet"/>
        <w:tabs>
          <w:tab w:val="clear" w:pos="360"/>
          <w:tab w:val="num" w:pos="-1908"/>
        </w:tabs>
        <w:ind w:left="357"/>
        <w:rPr>
          <w:rFonts w:ascii="Century Gothic" w:hAnsi="Century Gothic"/>
          <w:szCs w:val="22"/>
        </w:rPr>
      </w:pPr>
      <w:r>
        <w:rPr>
          <w:rFonts w:ascii="Century Gothic" w:hAnsi="Century Gothic"/>
          <w:szCs w:val="22"/>
        </w:rPr>
        <w:t xml:space="preserve">SEND </w:t>
      </w:r>
      <w:r w:rsidR="00EE3A86" w:rsidRPr="00EF3340">
        <w:rPr>
          <w:rFonts w:ascii="Century Gothic" w:hAnsi="Century Gothic"/>
          <w:szCs w:val="22"/>
        </w:rPr>
        <w:t>provision is an integral part of the School Development Plan</w:t>
      </w:r>
      <w:r w:rsidR="00396104">
        <w:rPr>
          <w:rFonts w:ascii="Century Gothic" w:hAnsi="Century Gothic"/>
          <w:szCs w:val="22"/>
        </w:rPr>
        <w:t>;</w:t>
      </w:r>
    </w:p>
    <w:p w14:paraId="1B0BAB85" w14:textId="77777777" w:rsidR="00EE3A86"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the quality of </w:t>
      </w:r>
      <w:r w:rsidR="00B96AC1">
        <w:rPr>
          <w:rFonts w:ascii="Century Gothic" w:hAnsi="Century Gothic"/>
          <w:szCs w:val="22"/>
        </w:rPr>
        <w:t xml:space="preserve">SEND </w:t>
      </w:r>
      <w:r w:rsidRPr="00EF3340">
        <w:rPr>
          <w:rFonts w:ascii="Century Gothic" w:hAnsi="Century Gothic"/>
          <w:szCs w:val="22"/>
        </w:rPr>
        <w:t>provision is regularly monitored</w:t>
      </w:r>
      <w:r w:rsidR="00396104">
        <w:rPr>
          <w:rFonts w:ascii="Century Gothic" w:hAnsi="Century Gothic"/>
          <w:szCs w:val="22"/>
        </w:rPr>
        <w:t>;</w:t>
      </w:r>
    </w:p>
    <w:p w14:paraId="29BFC776" w14:textId="77777777" w:rsidR="00835936" w:rsidRPr="00EF3340" w:rsidRDefault="00835936" w:rsidP="00835936">
      <w:pPr>
        <w:pStyle w:val="ListBullet"/>
        <w:numPr>
          <w:ilvl w:val="0"/>
          <w:numId w:val="0"/>
        </w:numPr>
        <w:ind w:left="357"/>
        <w:rPr>
          <w:rFonts w:ascii="Century Gothic" w:hAnsi="Century Gothic"/>
          <w:szCs w:val="22"/>
        </w:rPr>
      </w:pPr>
    </w:p>
    <w:p w14:paraId="3D53D1E9" w14:textId="77777777" w:rsidR="00835936" w:rsidRDefault="00EE3A86" w:rsidP="00EE3A86">
      <w:pPr>
        <w:ind w:left="0"/>
        <w:rPr>
          <w:rFonts w:ascii="Century Gothic" w:hAnsi="Century Gothic"/>
          <w:b/>
          <w:szCs w:val="22"/>
        </w:rPr>
      </w:pPr>
      <w:r w:rsidRPr="00DE7DC8">
        <w:rPr>
          <w:rFonts w:ascii="Century Gothic" w:hAnsi="Century Gothic"/>
          <w:b/>
          <w:szCs w:val="22"/>
        </w:rPr>
        <w:t xml:space="preserve">The </w:t>
      </w:r>
      <w:r w:rsidR="00BE3448">
        <w:rPr>
          <w:rFonts w:ascii="Century Gothic" w:hAnsi="Century Gothic"/>
          <w:b/>
          <w:szCs w:val="22"/>
        </w:rPr>
        <w:t>Chief Executive Officer (CEO)</w:t>
      </w:r>
      <w:r w:rsidR="005C0706">
        <w:rPr>
          <w:rFonts w:ascii="Century Gothic" w:hAnsi="Century Gothic"/>
          <w:b/>
          <w:szCs w:val="22"/>
        </w:rPr>
        <w:t xml:space="preserve"> </w:t>
      </w:r>
      <w:r w:rsidRPr="00DE7DC8">
        <w:rPr>
          <w:rFonts w:ascii="Century Gothic" w:hAnsi="Century Gothic"/>
          <w:b/>
          <w:szCs w:val="22"/>
        </w:rPr>
        <w:t>(Mrs. S.</w:t>
      </w:r>
      <w:r w:rsidR="007F6AB5">
        <w:rPr>
          <w:rFonts w:ascii="Century Gothic" w:hAnsi="Century Gothic"/>
          <w:b/>
          <w:szCs w:val="22"/>
        </w:rPr>
        <w:t xml:space="preserve"> </w:t>
      </w:r>
      <w:r w:rsidRPr="00DE7DC8">
        <w:rPr>
          <w:rFonts w:ascii="Century Gothic" w:hAnsi="Century Gothic"/>
          <w:b/>
          <w:szCs w:val="22"/>
        </w:rPr>
        <w:t xml:space="preserve">Connell) has </w:t>
      </w:r>
      <w:r w:rsidR="00835936">
        <w:rPr>
          <w:rFonts w:ascii="Century Gothic" w:hAnsi="Century Gothic"/>
          <w:b/>
          <w:szCs w:val="22"/>
        </w:rPr>
        <w:t xml:space="preserve">overall </w:t>
      </w:r>
      <w:r w:rsidRPr="00DE7DC8">
        <w:rPr>
          <w:rFonts w:ascii="Century Gothic" w:hAnsi="Century Gothic"/>
          <w:b/>
          <w:szCs w:val="22"/>
        </w:rPr>
        <w:t>responsibility</w:t>
      </w:r>
      <w:r w:rsidR="004B0586">
        <w:rPr>
          <w:rFonts w:ascii="Century Gothic" w:hAnsi="Century Gothic"/>
          <w:b/>
          <w:szCs w:val="22"/>
        </w:rPr>
        <w:t xml:space="preserve"> although this is delegated as shown below.</w:t>
      </w:r>
    </w:p>
    <w:p w14:paraId="53A89B87" w14:textId="77777777" w:rsidR="004B0586" w:rsidRDefault="004B0586" w:rsidP="00EE3A86">
      <w:pPr>
        <w:ind w:left="0"/>
        <w:rPr>
          <w:rFonts w:ascii="Century Gothic" w:hAnsi="Century Gothic"/>
          <w:b/>
          <w:szCs w:val="22"/>
        </w:rPr>
      </w:pPr>
    </w:p>
    <w:p w14:paraId="0663799D" w14:textId="77777777" w:rsidR="00EE3A86" w:rsidRPr="00DE7DC8" w:rsidRDefault="00835936" w:rsidP="00EE3A86">
      <w:pPr>
        <w:ind w:left="0"/>
        <w:rPr>
          <w:rFonts w:ascii="Century Gothic" w:hAnsi="Century Gothic"/>
          <w:b/>
          <w:szCs w:val="22"/>
        </w:rPr>
      </w:pPr>
      <w:r>
        <w:rPr>
          <w:rFonts w:ascii="Century Gothic" w:hAnsi="Century Gothic"/>
          <w:b/>
          <w:szCs w:val="22"/>
        </w:rPr>
        <w:t xml:space="preserve">Head Teachers and Heads of Schools </w:t>
      </w:r>
      <w:r w:rsidRPr="006A1546">
        <w:rPr>
          <w:rFonts w:ascii="Century Gothic" w:hAnsi="Century Gothic"/>
          <w:szCs w:val="22"/>
        </w:rPr>
        <w:t>are responsible for:</w:t>
      </w:r>
    </w:p>
    <w:p w14:paraId="313D4145"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the management of all aspects of the school’s work, including provision for pupils with special educational needs</w:t>
      </w:r>
    </w:p>
    <w:p w14:paraId="15FDC79D"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keeping the governing body informed about </w:t>
      </w:r>
      <w:r w:rsidR="00B96AC1">
        <w:rPr>
          <w:rFonts w:ascii="Century Gothic" w:hAnsi="Century Gothic"/>
          <w:szCs w:val="22"/>
        </w:rPr>
        <w:t xml:space="preserve">SEND </w:t>
      </w:r>
      <w:r w:rsidRPr="00EF3340">
        <w:rPr>
          <w:rFonts w:ascii="Century Gothic" w:hAnsi="Century Gothic"/>
          <w:szCs w:val="22"/>
        </w:rPr>
        <w:t>issues</w:t>
      </w:r>
    </w:p>
    <w:p w14:paraId="43DF99D1"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working closely with the </w:t>
      </w:r>
      <w:r w:rsidR="001D61AE">
        <w:rPr>
          <w:rFonts w:ascii="Century Gothic" w:hAnsi="Century Gothic"/>
          <w:szCs w:val="22"/>
        </w:rPr>
        <w:t>E</w:t>
      </w:r>
      <w:r w:rsidR="002C4540">
        <w:rPr>
          <w:rFonts w:ascii="Century Gothic" w:hAnsi="Century Gothic"/>
          <w:szCs w:val="22"/>
        </w:rPr>
        <w:t xml:space="preserve">xecutive </w:t>
      </w:r>
      <w:r w:rsidR="001D61AE">
        <w:rPr>
          <w:rFonts w:ascii="Century Gothic" w:hAnsi="Century Gothic"/>
          <w:szCs w:val="22"/>
        </w:rPr>
        <w:t>Special Educational Needs</w:t>
      </w:r>
      <w:r w:rsidR="0029699F">
        <w:rPr>
          <w:rFonts w:ascii="Century Gothic" w:hAnsi="Century Gothic"/>
          <w:szCs w:val="22"/>
        </w:rPr>
        <w:t xml:space="preserve"> and Disabilities</w:t>
      </w:r>
      <w:r w:rsidR="001D61AE">
        <w:rPr>
          <w:rFonts w:ascii="Century Gothic" w:hAnsi="Century Gothic"/>
          <w:szCs w:val="22"/>
        </w:rPr>
        <w:t xml:space="preserve"> C</w:t>
      </w:r>
      <w:r w:rsidRPr="00EF3340">
        <w:rPr>
          <w:rFonts w:ascii="Century Gothic" w:hAnsi="Century Gothic"/>
          <w:szCs w:val="22"/>
        </w:rPr>
        <w:t xml:space="preserve">o-ordinator </w:t>
      </w:r>
    </w:p>
    <w:p w14:paraId="741CC136"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the deployment of all </w:t>
      </w:r>
      <w:r w:rsidR="0029699F">
        <w:rPr>
          <w:rFonts w:ascii="Century Gothic" w:hAnsi="Century Gothic"/>
          <w:szCs w:val="22"/>
        </w:rPr>
        <w:t>SEND</w:t>
      </w:r>
      <w:r w:rsidRPr="00EF3340">
        <w:rPr>
          <w:rFonts w:ascii="Century Gothic" w:hAnsi="Century Gothic"/>
          <w:szCs w:val="22"/>
        </w:rPr>
        <w:t xml:space="preserve"> personnel within the school  </w:t>
      </w:r>
    </w:p>
    <w:p w14:paraId="0E2D301A" w14:textId="77777777" w:rsidR="00EE3A86"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overall monitoring and reporting to the governors about the implementation of the schools’ </w:t>
      </w:r>
      <w:r w:rsidR="00B96AC1">
        <w:rPr>
          <w:rFonts w:ascii="Century Gothic" w:hAnsi="Century Gothic"/>
          <w:szCs w:val="22"/>
        </w:rPr>
        <w:t xml:space="preserve">SEND </w:t>
      </w:r>
      <w:r w:rsidRPr="00EF3340">
        <w:rPr>
          <w:rFonts w:ascii="Century Gothic" w:hAnsi="Century Gothic"/>
          <w:szCs w:val="22"/>
        </w:rPr>
        <w:t>policy and the effects of inclusion policies on the school as whole.</w:t>
      </w:r>
    </w:p>
    <w:p w14:paraId="769B161B" w14:textId="77777777" w:rsidR="004B0586" w:rsidRPr="00EF3340" w:rsidRDefault="004B0586" w:rsidP="004B0586">
      <w:pPr>
        <w:pStyle w:val="ListBullet"/>
        <w:numPr>
          <w:ilvl w:val="0"/>
          <w:numId w:val="0"/>
        </w:numPr>
        <w:ind w:left="357"/>
        <w:rPr>
          <w:rFonts w:ascii="Century Gothic" w:hAnsi="Century Gothic"/>
          <w:szCs w:val="22"/>
        </w:rPr>
      </w:pPr>
    </w:p>
    <w:p w14:paraId="36AC00A5" w14:textId="124D9099" w:rsidR="00EE3A86" w:rsidRPr="00DE7DC8" w:rsidRDefault="00EE3A86" w:rsidP="00EE3A86">
      <w:pPr>
        <w:ind w:left="0"/>
        <w:rPr>
          <w:rFonts w:ascii="Century Gothic" w:hAnsi="Century Gothic"/>
          <w:b/>
          <w:szCs w:val="22"/>
        </w:rPr>
      </w:pPr>
      <w:r w:rsidRPr="00DE7DC8">
        <w:rPr>
          <w:rFonts w:ascii="Century Gothic" w:hAnsi="Century Gothic"/>
          <w:b/>
          <w:szCs w:val="22"/>
        </w:rPr>
        <w:lastRenderedPageBreak/>
        <w:t xml:space="preserve">Executive </w:t>
      </w:r>
      <w:r w:rsidR="006A1546">
        <w:rPr>
          <w:rFonts w:ascii="Century Gothic" w:hAnsi="Century Gothic"/>
          <w:b/>
          <w:szCs w:val="22"/>
        </w:rPr>
        <w:t xml:space="preserve">and individual school </w:t>
      </w:r>
      <w:r w:rsidRPr="00DE7DC8">
        <w:rPr>
          <w:rFonts w:ascii="Century Gothic" w:hAnsi="Century Gothic"/>
          <w:b/>
          <w:szCs w:val="22"/>
        </w:rPr>
        <w:t>Special Educational Needs</w:t>
      </w:r>
      <w:r w:rsidR="005C0706">
        <w:rPr>
          <w:rFonts w:ascii="Century Gothic" w:hAnsi="Century Gothic"/>
          <w:b/>
          <w:szCs w:val="22"/>
        </w:rPr>
        <w:t xml:space="preserve"> and Disabilities</w:t>
      </w:r>
      <w:r w:rsidRPr="00DE7DC8">
        <w:rPr>
          <w:rFonts w:ascii="Century Gothic" w:hAnsi="Century Gothic"/>
          <w:b/>
          <w:szCs w:val="22"/>
        </w:rPr>
        <w:t xml:space="preserve"> Co-ordinator</w:t>
      </w:r>
      <w:r w:rsidR="007F6AB5">
        <w:rPr>
          <w:rFonts w:ascii="Century Gothic" w:hAnsi="Century Gothic"/>
          <w:b/>
          <w:szCs w:val="22"/>
        </w:rPr>
        <w:t>s</w:t>
      </w:r>
      <w:r w:rsidRPr="00DE7DC8">
        <w:rPr>
          <w:rFonts w:ascii="Century Gothic" w:hAnsi="Century Gothic"/>
          <w:b/>
          <w:szCs w:val="22"/>
        </w:rPr>
        <w:t xml:space="preserve"> (</w:t>
      </w:r>
      <w:proofErr w:type="spellStart"/>
      <w:r w:rsidRPr="00DE7DC8">
        <w:rPr>
          <w:rFonts w:ascii="Century Gothic" w:hAnsi="Century Gothic"/>
          <w:b/>
          <w:szCs w:val="22"/>
        </w:rPr>
        <w:t>SEN</w:t>
      </w:r>
      <w:r w:rsidR="001B360A">
        <w:rPr>
          <w:rFonts w:ascii="Century Gothic" w:hAnsi="Century Gothic"/>
          <w:b/>
          <w:szCs w:val="22"/>
        </w:rPr>
        <w:t>DCO</w:t>
      </w:r>
      <w:r w:rsidR="007F6AB5">
        <w:rPr>
          <w:rFonts w:ascii="Century Gothic" w:hAnsi="Century Gothic"/>
          <w:b/>
          <w:szCs w:val="22"/>
        </w:rPr>
        <w:t>s</w:t>
      </w:r>
      <w:proofErr w:type="spellEnd"/>
      <w:r w:rsidR="004B0586">
        <w:rPr>
          <w:rFonts w:ascii="Century Gothic" w:hAnsi="Century Gothic"/>
          <w:b/>
          <w:szCs w:val="22"/>
        </w:rPr>
        <w:t>)</w:t>
      </w:r>
      <w:r w:rsidR="00732E22">
        <w:rPr>
          <w:rFonts w:ascii="Century Gothic" w:hAnsi="Century Gothic"/>
          <w:b/>
          <w:szCs w:val="22"/>
        </w:rPr>
        <w:t xml:space="preserve"> </w:t>
      </w:r>
      <w:r w:rsidR="007F6AB5" w:rsidRPr="006A1546">
        <w:rPr>
          <w:rFonts w:ascii="Century Gothic" w:hAnsi="Century Gothic"/>
          <w:szCs w:val="22"/>
        </w:rPr>
        <w:t>are</w:t>
      </w:r>
      <w:r w:rsidRPr="006A1546">
        <w:rPr>
          <w:rFonts w:ascii="Century Gothic" w:hAnsi="Century Gothic"/>
          <w:szCs w:val="22"/>
        </w:rPr>
        <w:t xml:space="preserve"> responsible for:</w:t>
      </w:r>
    </w:p>
    <w:p w14:paraId="7FA19713"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overseeing t</w:t>
      </w:r>
      <w:r w:rsidR="00F81839">
        <w:rPr>
          <w:rFonts w:ascii="Century Gothic" w:hAnsi="Century Gothic"/>
          <w:szCs w:val="22"/>
        </w:rPr>
        <w:t>he day to day operation of the DLPT</w:t>
      </w:r>
      <w:r w:rsidRPr="00EF3340">
        <w:rPr>
          <w:rFonts w:ascii="Century Gothic" w:hAnsi="Century Gothic"/>
          <w:szCs w:val="22"/>
        </w:rPr>
        <w:t>’s SEN</w:t>
      </w:r>
      <w:r w:rsidR="005C0706">
        <w:rPr>
          <w:rFonts w:ascii="Century Gothic" w:hAnsi="Century Gothic"/>
          <w:szCs w:val="22"/>
        </w:rPr>
        <w:t>D</w:t>
      </w:r>
      <w:r w:rsidRPr="00EF3340">
        <w:rPr>
          <w:rFonts w:ascii="Century Gothic" w:hAnsi="Century Gothic"/>
          <w:szCs w:val="22"/>
        </w:rPr>
        <w:t xml:space="preserve"> policy</w:t>
      </w:r>
    </w:p>
    <w:p w14:paraId="752DABA3"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co-ordinating the provision for pupils with special educational needs</w:t>
      </w:r>
    </w:p>
    <w:p w14:paraId="741E703E"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ensuring that an agreed, consistent approach is adopted </w:t>
      </w:r>
      <w:r w:rsidR="007F6AB5">
        <w:rPr>
          <w:rFonts w:ascii="Century Gothic" w:hAnsi="Century Gothic"/>
          <w:szCs w:val="22"/>
        </w:rPr>
        <w:t>between and within schools</w:t>
      </w:r>
    </w:p>
    <w:p w14:paraId="4EC4E73E" w14:textId="77777777" w:rsidR="00EC2AA4" w:rsidRPr="00DE7DC8" w:rsidRDefault="00EE3A86" w:rsidP="00DE7DC8">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liaising with and advising other </w:t>
      </w:r>
      <w:r w:rsidR="005C0706">
        <w:rPr>
          <w:rFonts w:ascii="Century Gothic" w:hAnsi="Century Gothic"/>
          <w:szCs w:val="22"/>
        </w:rPr>
        <w:t>SEND</w:t>
      </w:r>
      <w:r w:rsidRPr="00EF3340">
        <w:rPr>
          <w:rFonts w:ascii="Century Gothic" w:hAnsi="Century Gothic"/>
          <w:szCs w:val="22"/>
        </w:rPr>
        <w:t xml:space="preserve"> staff</w:t>
      </w:r>
    </w:p>
    <w:p w14:paraId="72E824F0" w14:textId="77777777" w:rsidR="00EC2AA4" w:rsidRPr="00EF3340" w:rsidRDefault="00EC2AA4" w:rsidP="00EC2AA4">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helping staff to identify pupils with special educational needs </w:t>
      </w:r>
    </w:p>
    <w:p w14:paraId="4EDE0F36" w14:textId="77777777" w:rsidR="00EC2AA4" w:rsidRPr="00EF3340" w:rsidRDefault="00EC2AA4" w:rsidP="00EC2AA4">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carrying out and arranging assessments and observations of pupils with specific learning problems </w:t>
      </w:r>
    </w:p>
    <w:p w14:paraId="37FA668E" w14:textId="77777777" w:rsidR="00EC2AA4" w:rsidRPr="00EF3340" w:rsidRDefault="00EC2AA4" w:rsidP="00EC2AA4">
      <w:pPr>
        <w:pStyle w:val="ListBullet"/>
        <w:tabs>
          <w:tab w:val="clear" w:pos="360"/>
          <w:tab w:val="num" w:pos="-1908"/>
        </w:tabs>
        <w:ind w:left="357"/>
        <w:rPr>
          <w:rFonts w:ascii="Century Gothic" w:hAnsi="Century Gothic"/>
          <w:szCs w:val="22"/>
        </w:rPr>
      </w:pPr>
      <w:r w:rsidRPr="00EF3340">
        <w:rPr>
          <w:rFonts w:ascii="Century Gothic" w:hAnsi="Century Gothic"/>
          <w:szCs w:val="22"/>
        </w:rPr>
        <w:t>supporting class t</w:t>
      </w:r>
      <w:r w:rsidR="00F92098">
        <w:rPr>
          <w:rFonts w:ascii="Century Gothic" w:hAnsi="Century Gothic"/>
          <w:szCs w:val="22"/>
        </w:rPr>
        <w:t>eachers in devising strategies</w:t>
      </w:r>
      <w:r>
        <w:rPr>
          <w:rFonts w:ascii="Century Gothic" w:hAnsi="Century Gothic"/>
          <w:szCs w:val="22"/>
        </w:rPr>
        <w:t>,</w:t>
      </w:r>
      <w:r w:rsidRPr="00EF3340">
        <w:rPr>
          <w:rFonts w:ascii="Century Gothic" w:hAnsi="Century Gothic"/>
          <w:szCs w:val="22"/>
        </w:rPr>
        <w:t xml:space="preserve"> setting targets appropriate to the needs of the pupils, and advising on appropriate resources and materials for use with pupils with special educational needs and on the effective use of materials and personnel in the classroom</w:t>
      </w:r>
    </w:p>
    <w:p w14:paraId="1C3D2A8F" w14:textId="77777777" w:rsidR="00EC2AA4" w:rsidRPr="00EF3340" w:rsidRDefault="00EC2AA4" w:rsidP="00EC2AA4">
      <w:pPr>
        <w:pStyle w:val="ListBullet"/>
        <w:tabs>
          <w:tab w:val="clear" w:pos="360"/>
          <w:tab w:val="num" w:pos="-1908"/>
        </w:tabs>
        <w:ind w:left="357"/>
        <w:rPr>
          <w:rFonts w:ascii="Century Gothic" w:hAnsi="Century Gothic"/>
          <w:szCs w:val="22"/>
        </w:rPr>
      </w:pPr>
      <w:r w:rsidRPr="00EF3340">
        <w:rPr>
          <w:rFonts w:ascii="Century Gothic" w:hAnsi="Century Gothic"/>
          <w:szCs w:val="22"/>
        </w:rPr>
        <w:t>liaising closely with parents of pupils with SEN</w:t>
      </w:r>
      <w:r w:rsidR="007F6AB5">
        <w:rPr>
          <w:rFonts w:ascii="Century Gothic" w:hAnsi="Century Gothic"/>
          <w:szCs w:val="22"/>
        </w:rPr>
        <w:t>D</w:t>
      </w:r>
      <w:r w:rsidRPr="00EF3340">
        <w:rPr>
          <w:rFonts w:ascii="Century Gothic" w:hAnsi="Century Gothic"/>
          <w:szCs w:val="22"/>
        </w:rPr>
        <w:t>, so that they are aware of the strategies that are being used and are involved as partners in the process</w:t>
      </w:r>
    </w:p>
    <w:p w14:paraId="719662AC" w14:textId="77777777" w:rsidR="00EC2AA4" w:rsidRDefault="00EC2AA4" w:rsidP="00EC2AA4">
      <w:pPr>
        <w:pStyle w:val="ListBullet"/>
        <w:tabs>
          <w:tab w:val="clear" w:pos="360"/>
          <w:tab w:val="num" w:pos="-1908"/>
        </w:tabs>
        <w:ind w:left="357"/>
        <w:rPr>
          <w:rFonts w:ascii="Century Gothic" w:hAnsi="Century Gothic"/>
          <w:szCs w:val="22"/>
        </w:rPr>
      </w:pPr>
      <w:r w:rsidRPr="00EF3340">
        <w:rPr>
          <w:rFonts w:ascii="Century Gothic" w:hAnsi="Century Gothic"/>
          <w:szCs w:val="22"/>
        </w:rPr>
        <w:t>liaising with outside agencies, arranging meetings, and providing a link between these agencies, class teachers and parents</w:t>
      </w:r>
    </w:p>
    <w:p w14:paraId="31545F90" w14:textId="77777777" w:rsidR="00F92098" w:rsidRPr="00427FC9" w:rsidRDefault="00F92098" w:rsidP="00EC2AA4">
      <w:pPr>
        <w:pStyle w:val="ListBullet"/>
        <w:tabs>
          <w:tab w:val="clear" w:pos="360"/>
          <w:tab w:val="num" w:pos="-1908"/>
        </w:tabs>
        <w:ind w:left="357"/>
        <w:rPr>
          <w:rFonts w:ascii="Century Gothic" w:hAnsi="Century Gothic"/>
          <w:szCs w:val="22"/>
        </w:rPr>
      </w:pPr>
      <w:r w:rsidRPr="00427FC9">
        <w:rPr>
          <w:rFonts w:ascii="Century Gothic" w:hAnsi="Century Gothic"/>
          <w:szCs w:val="22"/>
        </w:rPr>
        <w:t>preparing applications for EHCP needs assessments</w:t>
      </w:r>
    </w:p>
    <w:p w14:paraId="0CE2F38D" w14:textId="77777777" w:rsidR="00EC2AA4" w:rsidRPr="00EF3340" w:rsidRDefault="00EC2AA4" w:rsidP="00EC2AA4">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maintaining the school’s </w:t>
      </w:r>
      <w:r w:rsidR="00B96AC1">
        <w:rPr>
          <w:rFonts w:ascii="Century Gothic" w:hAnsi="Century Gothic"/>
          <w:szCs w:val="22"/>
        </w:rPr>
        <w:t xml:space="preserve">SEND </w:t>
      </w:r>
      <w:r w:rsidRPr="00EF3340">
        <w:rPr>
          <w:rFonts w:ascii="Century Gothic" w:hAnsi="Century Gothic"/>
          <w:szCs w:val="22"/>
        </w:rPr>
        <w:t xml:space="preserve">register and </w:t>
      </w:r>
      <w:r w:rsidR="00B96AC1">
        <w:rPr>
          <w:rFonts w:ascii="Century Gothic" w:hAnsi="Century Gothic"/>
          <w:szCs w:val="22"/>
        </w:rPr>
        <w:t xml:space="preserve">SEND </w:t>
      </w:r>
      <w:r w:rsidRPr="00EF3340">
        <w:rPr>
          <w:rFonts w:ascii="Century Gothic" w:hAnsi="Century Gothic"/>
          <w:szCs w:val="22"/>
        </w:rPr>
        <w:t>records</w:t>
      </w:r>
    </w:p>
    <w:p w14:paraId="79A632B3" w14:textId="77777777" w:rsidR="00EC2AA4" w:rsidRPr="00EF3340" w:rsidRDefault="00EC2AA4" w:rsidP="00EC2AA4">
      <w:pPr>
        <w:pStyle w:val="ListBullet"/>
        <w:tabs>
          <w:tab w:val="clear" w:pos="360"/>
          <w:tab w:val="num" w:pos="-1908"/>
        </w:tabs>
        <w:ind w:left="357"/>
        <w:rPr>
          <w:rFonts w:ascii="Century Gothic" w:hAnsi="Century Gothic"/>
          <w:szCs w:val="22"/>
        </w:rPr>
      </w:pPr>
      <w:r w:rsidRPr="00EF3340">
        <w:rPr>
          <w:rFonts w:ascii="Century Gothic" w:hAnsi="Century Gothic"/>
          <w:szCs w:val="22"/>
        </w:rPr>
        <w:t xml:space="preserve">assisting in the monitoring and evaluation of progress of pupils with </w:t>
      </w:r>
      <w:r w:rsidR="00B96AC1">
        <w:rPr>
          <w:rFonts w:ascii="Century Gothic" w:hAnsi="Century Gothic"/>
          <w:szCs w:val="22"/>
        </w:rPr>
        <w:t xml:space="preserve">SEND </w:t>
      </w:r>
      <w:r w:rsidRPr="00EF3340">
        <w:rPr>
          <w:rFonts w:ascii="Century Gothic" w:hAnsi="Century Gothic"/>
          <w:szCs w:val="22"/>
        </w:rPr>
        <w:t xml:space="preserve">through the use of existing school assessment information, e.g. class-based assessments/records, end of year </w:t>
      </w:r>
      <w:r w:rsidR="007F6AB5">
        <w:rPr>
          <w:rFonts w:ascii="Century Gothic" w:hAnsi="Century Gothic"/>
          <w:szCs w:val="22"/>
        </w:rPr>
        <w:t>assessments</w:t>
      </w:r>
      <w:r w:rsidRPr="00EF3340">
        <w:rPr>
          <w:rFonts w:ascii="Century Gothic" w:hAnsi="Century Gothic"/>
          <w:szCs w:val="22"/>
        </w:rPr>
        <w:t>, SATs, etc</w:t>
      </w:r>
      <w:r w:rsidR="005C0706">
        <w:rPr>
          <w:rFonts w:ascii="Century Gothic" w:hAnsi="Century Gothic"/>
          <w:szCs w:val="22"/>
        </w:rPr>
        <w:t>.</w:t>
      </w:r>
    </w:p>
    <w:p w14:paraId="77F3EBFE" w14:textId="77777777" w:rsidR="00EC2AA4" w:rsidRPr="00EF3340" w:rsidRDefault="00EC2AA4" w:rsidP="00EC2AA4">
      <w:pPr>
        <w:pStyle w:val="ListBullet"/>
        <w:tabs>
          <w:tab w:val="clear" w:pos="360"/>
          <w:tab w:val="num" w:pos="-1908"/>
        </w:tabs>
        <w:ind w:left="357"/>
        <w:rPr>
          <w:rFonts w:ascii="Century Gothic" w:hAnsi="Century Gothic"/>
          <w:szCs w:val="22"/>
        </w:rPr>
      </w:pPr>
      <w:r w:rsidRPr="00EF3340">
        <w:rPr>
          <w:rFonts w:ascii="Century Gothic" w:hAnsi="Century Gothic"/>
          <w:szCs w:val="22"/>
        </w:rPr>
        <w:t>contributing to the in-service training of staff</w:t>
      </w:r>
    </w:p>
    <w:p w14:paraId="63B16FEC" w14:textId="16227F6B" w:rsidR="00EC2AA4" w:rsidRPr="00EF3340" w:rsidRDefault="00EC2AA4" w:rsidP="00EC2AA4">
      <w:pPr>
        <w:pStyle w:val="ListBullet"/>
        <w:tabs>
          <w:tab w:val="clear" w:pos="360"/>
          <w:tab w:val="num" w:pos="-1908"/>
        </w:tabs>
        <w:ind w:left="357"/>
        <w:rPr>
          <w:rFonts w:ascii="Century Gothic" w:hAnsi="Century Gothic"/>
          <w:szCs w:val="22"/>
        </w:rPr>
      </w:pPr>
      <w:r>
        <w:rPr>
          <w:rFonts w:ascii="Century Gothic" w:hAnsi="Century Gothic"/>
          <w:szCs w:val="22"/>
        </w:rPr>
        <w:t>liaising with the SENC</w:t>
      </w:r>
      <w:r w:rsidR="00190259">
        <w:rPr>
          <w:rFonts w:ascii="Century Gothic" w:hAnsi="Century Gothic"/>
          <w:szCs w:val="22"/>
        </w:rPr>
        <w:t>o</w:t>
      </w:r>
      <w:r w:rsidRPr="00EF3340">
        <w:rPr>
          <w:rFonts w:ascii="Century Gothic" w:hAnsi="Century Gothic"/>
          <w:szCs w:val="22"/>
        </w:rPr>
        <w:t>s in</w:t>
      </w:r>
      <w:r w:rsidR="0029699F">
        <w:rPr>
          <w:rFonts w:ascii="Century Gothic" w:hAnsi="Century Gothic"/>
          <w:szCs w:val="22"/>
        </w:rPr>
        <w:t xml:space="preserve"> pre-schools, secondary</w:t>
      </w:r>
      <w:r w:rsidRPr="00EF3340">
        <w:rPr>
          <w:rFonts w:ascii="Century Gothic" w:hAnsi="Century Gothic"/>
          <w:szCs w:val="22"/>
        </w:rPr>
        <w:t xml:space="preserve"> schools and/or other primary schools</w:t>
      </w:r>
      <w:r w:rsidR="0029699F">
        <w:rPr>
          <w:rFonts w:ascii="Century Gothic" w:hAnsi="Century Gothic"/>
          <w:szCs w:val="22"/>
        </w:rPr>
        <w:t xml:space="preserve"> (mainstream or specialist)</w:t>
      </w:r>
      <w:r w:rsidRPr="00EF3340">
        <w:rPr>
          <w:rFonts w:ascii="Century Gothic" w:hAnsi="Century Gothic"/>
          <w:szCs w:val="22"/>
        </w:rPr>
        <w:t xml:space="preserve"> to help provide a smooth transition from one school to the other </w:t>
      </w:r>
    </w:p>
    <w:p w14:paraId="291FAC4B" w14:textId="77777777" w:rsidR="00EE3A86" w:rsidRPr="00EF3340" w:rsidRDefault="00EE3A86" w:rsidP="00EE3A86">
      <w:pPr>
        <w:pStyle w:val="ListBullet"/>
        <w:numPr>
          <w:ilvl w:val="0"/>
          <w:numId w:val="0"/>
        </w:numPr>
        <w:rPr>
          <w:rFonts w:ascii="Century Gothic" w:hAnsi="Century Gothic"/>
          <w:szCs w:val="22"/>
        </w:rPr>
      </w:pPr>
    </w:p>
    <w:p w14:paraId="3F2180E1" w14:textId="77777777" w:rsidR="00EE3A86" w:rsidRPr="00EF3340" w:rsidRDefault="00EE3A86" w:rsidP="00EE3A86">
      <w:pPr>
        <w:ind w:left="0"/>
        <w:rPr>
          <w:rFonts w:ascii="Century Gothic" w:hAnsi="Century Gothic"/>
          <w:szCs w:val="22"/>
        </w:rPr>
      </w:pPr>
      <w:r w:rsidRPr="00EF3340">
        <w:rPr>
          <w:rFonts w:ascii="Century Gothic" w:hAnsi="Century Gothic"/>
          <w:b/>
          <w:szCs w:val="22"/>
        </w:rPr>
        <w:t xml:space="preserve">Class teachers </w:t>
      </w:r>
      <w:r w:rsidRPr="00EF3340">
        <w:rPr>
          <w:rFonts w:ascii="Century Gothic" w:hAnsi="Century Gothic"/>
          <w:szCs w:val="22"/>
        </w:rPr>
        <w:t>are responsible for:</w:t>
      </w:r>
    </w:p>
    <w:p w14:paraId="035A0418" w14:textId="0BB2C823" w:rsidR="00EE3A86" w:rsidRPr="00EF3340" w:rsidRDefault="00732E22" w:rsidP="00EE3A86">
      <w:pPr>
        <w:pStyle w:val="ListBullet"/>
        <w:tabs>
          <w:tab w:val="clear" w:pos="360"/>
          <w:tab w:val="num" w:pos="-1908"/>
        </w:tabs>
        <w:ind w:left="357"/>
        <w:rPr>
          <w:rFonts w:ascii="Century Gothic" w:hAnsi="Century Gothic"/>
          <w:szCs w:val="22"/>
        </w:rPr>
      </w:pPr>
      <w:r>
        <w:rPr>
          <w:rFonts w:ascii="Century Gothic" w:hAnsi="Century Gothic"/>
          <w:szCs w:val="22"/>
        </w:rPr>
        <w:t>m</w:t>
      </w:r>
      <w:r w:rsidR="00166C77">
        <w:rPr>
          <w:rFonts w:ascii="Century Gothic" w:hAnsi="Century Gothic"/>
          <w:szCs w:val="22"/>
        </w:rPr>
        <w:t>eeting with the SEN</w:t>
      </w:r>
      <w:r w:rsidR="001B360A">
        <w:rPr>
          <w:rFonts w:ascii="Century Gothic" w:hAnsi="Century Gothic"/>
          <w:szCs w:val="22"/>
        </w:rPr>
        <w:t>DCO</w:t>
      </w:r>
      <w:r w:rsidR="00EE3A86" w:rsidRPr="00EF3340">
        <w:rPr>
          <w:rFonts w:ascii="Century Gothic" w:hAnsi="Century Gothic"/>
          <w:szCs w:val="22"/>
        </w:rPr>
        <w:t xml:space="preserve"> to discuss additional needs and </w:t>
      </w:r>
      <w:proofErr w:type="gramStart"/>
      <w:r w:rsidR="00EE3A86" w:rsidRPr="00EF3340">
        <w:rPr>
          <w:rFonts w:ascii="Century Gothic" w:hAnsi="Century Gothic"/>
          <w:szCs w:val="22"/>
        </w:rPr>
        <w:t>concerns;</w:t>
      </w:r>
      <w:proofErr w:type="gramEnd"/>
    </w:p>
    <w:p w14:paraId="2F5BC3B8"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including pupils with SEN</w:t>
      </w:r>
      <w:r w:rsidR="005C0706">
        <w:rPr>
          <w:rFonts w:ascii="Century Gothic" w:hAnsi="Century Gothic"/>
          <w:szCs w:val="22"/>
        </w:rPr>
        <w:t>D</w:t>
      </w:r>
      <w:r w:rsidRPr="00EF3340">
        <w:rPr>
          <w:rFonts w:ascii="Century Gothic" w:hAnsi="Century Gothic"/>
          <w:szCs w:val="22"/>
        </w:rPr>
        <w:t xml:space="preserve"> in the classroom, and for providing an appropriately differentiated curriculum.  </w:t>
      </w:r>
    </w:p>
    <w:p w14:paraId="6E7029C1"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making themselves aware of the school’s SEN</w:t>
      </w:r>
      <w:r w:rsidR="005C0706">
        <w:rPr>
          <w:rFonts w:ascii="Century Gothic" w:hAnsi="Century Gothic"/>
          <w:szCs w:val="22"/>
        </w:rPr>
        <w:t>D</w:t>
      </w:r>
      <w:r w:rsidRPr="00EF3340">
        <w:rPr>
          <w:rFonts w:ascii="Century Gothic" w:hAnsi="Century Gothic"/>
          <w:szCs w:val="22"/>
        </w:rPr>
        <w:t xml:space="preserve"> Policy and procedures for identifying, monitoring and supporting pupils with SEN</w:t>
      </w:r>
      <w:r w:rsidR="005C0706">
        <w:rPr>
          <w:rFonts w:ascii="Century Gothic" w:hAnsi="Century Gothic"/>
          <w:szCs w:val="22"/>
        </w:rPr>
        <w:t>D</w:t>
      </w:r>
      <w:r w:rsidRPr="00EF3340">
        <w:rPr>
          <w:rFonts w:ascii="Century Gothic" w:hAnsi="Century Gothic"/>
          <w:szCs w:val="22"/>
        </w:rPr>
        <w:t>;</w:t>
      </w:r>
    </w:p>
    <w:p w14:paraId="5FFECEFE" w14:textId="77777777" w:rsidR="00EE3A86" w:rsidRPr="00EF3340" w:rsidRDefault="00EE3A86" w:rsidP="00EE3A86">
      <w:pPr>
        <w:pStyle w:val="ListBullet"/>
        <w:tabs>
          <w:tab w:val="clear" w:pos="360"/>
          <w:tab w:val="num" w:pos="-1908"/>
        </w:tabs>
        <w:ind w:left="357"/>
        <w:rPr>
          <w:rFonts w:ascii="Century Gothic" w:hAnsi="Century Gothic"/>
          <w:szCs w:val="22"/>
        </w:rPr>
      </w:pPr>
      <w:r w:rsidRPr="00EF3340">
        <w:rPr>
          <w:rFonts w:ascii="Century Gothic" w:hAnsi="Century Gothic"/>
          <w:szCs w:val="22"/>
        </w:rPr>
        <w:t>meeting with parents of pupils with SEN</w:t>
      </w:r>
      <w:r w:rsidR="005C0706">
        <w:rPr>
          <w:rFonts w:ascii="Century Gothic" w:hAnsi="Century Gothic"/>
          <w:szCs w:val="22"/>
        </w:rPr>
        <w:t>D</w:t>
      </w:r>
      <w:r w:rsidRPr="00EF3340">
        <w:rPr>
          <w:rFonts w:ascii="Century Gothic" w:hAnsi="Century Gothic"/>
          <w:szCs w:val="22"/>
        </w:rPr>
        <w:t xml:space="preserve"> to plan and set targets;</w:t>
      </w:r>
    </w:p>
    <w:p w14:paraId="4D57C61B" w14:textId="77777777" w:rsidR="00EE3A86" w:rsidRPr="00BA32ED" w:rsidRDefault="00EE3A86" w:rsidP="00EE3A86">
      <w:pPr>
        <w:pStyle w:val="ListBullet"/>
        <w:tabs>
          <w:tab w:val="clear" w:pos="360"/>
          <w:tab w:val="num" w:pos="-1908"/>
        </w:tabs>
        <w:ind w:left="357"/>
        <w:rPr>
          <w:rFonts w:ascii="Century Gothic" w:hAnsi="Century Gothic"/>
          <w:szCs w:val="22"/>
        </w:rPr>
      </w:pPr>
      <w:r w:rsidRPr="00BA32ED">
        <w:rPr>
          <w:rFonts w:ascii="Century Gothic" w:hAnsi="Century Gothic"/>
          <w:szCs w:val="22"/>
        </w:rPr>
        <w:t>writing</w:t>
      </w:r>
      <w:r w:rsidR="00FD3760" w:rsidRPr="00BA32ED">
        <w:rPr>
          <w:rFonts w:ascii="Century Gothic" w:hAnsi="Century Gothic"/>
          <w:szCs w:val="22"/>
        </w:rPr>
        <w:t xml:space="preserve"> targets</w:t>
      </w:r>
      <w:r w:rsidR="00F92098" w:rsidRPr="00BA32ED">
        <w:rPr>
          <w:rFonts w:ascii="Century Gothic" w:hAnsi="Century Gothic"/>
          <w:szCs w:val="22"/>
        </w:rPr>
        <w:t>,</w:t>
      </w:r>
      <w:r w:rsidR="00FD3760" w:rsidRPr="00BA32ED">
        <w:rPr>
          <w:rFonts w:ascii="Century Gothic" w:hAnsi="Century Gothic"/>
          <w:szCs w:val="22"/>
        </w:rPr>
        <w:t xml:space="preserve"> agreeing strategies</w:t>
      </w:r>
      <w:r w:rsidR="00F92098" w:rsidRPr="00BA32ED">
        <w:rPr>
          <w:rFonts w:ascii="Century Gothic" w:hAnsi="Century Gothic"/>
          <w:szCs w:val="22"/>
        </w:rPr>
        <w:t>, reviewing and collecting evidence</w:t>
      </w:r>
      <w:r w:rsidR="00FD3760" w:rsidRPr="00BA32ED">
        <w:rPr>
          <w:rFonts w:ascii="Century Gothic" w:hAnsi="Century Gothic"/>
          <w:szCs w:val="22"/>
        </w:rPr>
        <w:t xml:space="preserve"> for pupils as part of the Academy’s SEND Procedures and paperwork </w:t>
      </w:r>
      <w:r w:rsidRPr="00BA32ED">
        <w:rPr>
          <w:rFonts w:ascii="Century Gothic" w:hAnsi="Century Gothic"/>
          <w:szCs w:val="22"/>
        </w:rPr>
        <w:t>;</w:t>
      </w:r>
    </w:p>
    <w:p w14:paraId="3B57DFDD" w14:textId="77777777" w:rsidR="00166C77" w:rsidRPr="00EF3340" w:rsidRDefault="00166C77" w:rsidP="00EE3A86">
      <w:pPr>
        <w:pStyle w:val="ListBullet"/>
        <w:tabs>
          <w:tab w:val="clear" w:pos="360"/>
          <w:tab w:val="num" w:pos="-1908"/>
        </w:tabs>
        <w:ind w:left="357"/>
        <w:rPr>
          <w:rFonts w:ascii="Century Gothic" w:hAnsi="Century Gothic"/>
          <w:szCs w:val="22"/>
        </w:rPr>
      </w:pPr>
      <w:r>
        <w:rPr>
          <w:rFonts w:ascii="Century Gothic" w:hAnsi="Century Gothic"/>
          <w:szCs w:val="22"/>
        </w:rPr>
        <w:t>meeting with professionals and implementing recommendations and advice.</w:t>
      </w:r>
    </w:p>
    <w:p w14:paraId="3533E3E6" w14:textId="77777777" w:rsidR="00EE3A86" w:rsidRPr="00EF3340" w:rsidRDefault="00EE3A86" w:rsidP="00EE3A86">
      <w:pPr>
        <w:ind w:left="0"/>
        <w:rPr>
          <w:rFonts w:ascii="Century Gothic" w:hAnsi="Century Gothic"/>
          <w:b/>
          <w:szCs w:val="22"/>
        </w:rPr>
      </w:pPr>
    </w:p>
    <w:p w14:paraId="22BAB464" w14:textId="77777777" w:rsidR="00BF5367" w:rsidRPr="008122A7" w:rsidRDefault="00EE3A86" w:rsidP="00F175E9">
      <w:pPr>
        <w:ind w:left="0"/>
        <w:rPr>
          <w:rFonts w:ascii="Century Gothic" w:hAnsi="Century Gothic"/>
          <w:szCs w:val="22"/>
        </w:rPr>
      </w:pPr>
      <w:r w:rsidRPr="00EF3340">
        <w:rPr>
          <w:rFonts w:ascii="Century Gothic" w:hAnsi="Century Gothic"/>
          <w:b/>
          <w:szCs w:val="22"/>
        </w:rPr>
        <w:lastRenderedPageBreak/>
        <w:t>Teaching Assistants</w:t>
      </w:r>
      <w:r w:rsidRPr="00EF3340">
        <w:rPr>
          <w:rFonts w:ascii="Century Gothic" w:hAnsi="Century Gothic"/>
          <w:szCs w:val="22"/>
        </w:rPr>
        <w:t xml:space="preserve"> work as p</w:t>
      </w:r>
      <w:r w:rsidR="00480F9F">
        <w:rPr>
          <w:rFonts w:ascii="Century Gothic" w:hAnsi="Century Gothic"/>
          <w:szCs w:val="22"/>
        </w:rPr>
        <w:t>art of a team with the teachers and external professionals</w:t>
      </w:r>
      <w:r w:rsidRPr="00EF3340">
        <w:rPr>
          <w:rFonts w:ascii="Century Gothic" w:hAnsi="Century Gothic"/>
          <w:szCs w:val="22"/>
        </w:rPr>
        <w:t xml:space="preserve"> supporting pupils’ individual needs, and helping with inclusion of pupils with SEN</w:t>
      </w:r>
      <w:r w:rsidR="005C0706">
        <w:rPr>
          <w:rFonts w:ascii="Century Gothic" w:hAnsi="Century Gothic"/>
          <w:szCs w:val="22"/>
        </w:rPr>
        <w:t>D</w:t>
      </w:r>
      <w:r w:rsidRPr="00EF3340">
        <w:rPr>
          <w:rFonts w:ascii="Century Gothic" w:hAnsi="Century Gothic"/>
          <w:szCs w:val="22"/>
        </w:rPr>
        <w:t xml:space="preserve"> within the school learning environments and areas. </w:t>
      </w:r>
    </w:p>
    <w:p w14:paraId="6FA71EE4" w14:textId="77777777" w:rsidR="00E54711" w:rsidRDefault="00E54711" w:rsidP="00F175E9">
      <w:pPr>
        <w:ind w:left="0"/>
        <w:rPr>
          <w:rFonts w:ascii="Century Gothic" w:hAnsi="Century Gothic"/>
        </w:rPr>
      </w:pPr>
    </w:p>
    <w:p w14:paraId="7959045D" w14:textId="77777777" w:rsidR="006D2C2E" w:rsidRPr="001F1943" w:rsidRDefault="001F1943" w:rsidP="001F1943">
      <w:pPr>
        <w:pStyle w:val="ListParagraph"/>
        <w:numPr>
          <w:ilvl w:val="0"/>
          <w:numId w:val="18"/>
        </w:numPr>
        <w:rPr>
          <w:rFonts w:ascii="Century Gothic" w:hAnsi="Century Gothic"/>
          <w:b/>
          <w:sz w:val="32"/>
          <w:szCs w:val="32"/>
        </w:rPr>
      </w:pPr>
      <w:r>
        <w:rPr>
          <w:rFonts w:ascii="Century Gothic" w:hAnsi="Century Gothic"/>
          <w:b/>
          <w:sz w:val="32"/>
          <w:szCs w:val="32"/>
        </w:rPr>
        <w:t>Admission of pupils with SEND</w:t>
      </w:r>
    </w:p>
    <w:p w14:paraId="67096795" w14:textId="77777777" w:rsidR="00D6770A" w:rsidRDefault="001F1943" w:rsidP="001F1943">
      <w:pPr>
        <w:ind w:left="0"/>
        <w:rPr>
          <w:rFonts w:ascii="Century Gothic" w:hAnsi="Century Gothic"/>
        </w:rPr>
      </w:pPr>
      <w:r>
        <w:rPr>
          <w:rFonts w:ascii="Century Gothic" w:hAnsi="Century Gothic"/>
        </w:rPr>
        <w:t xml:space="preserve">Admission for pupils with an EHCP will be dealt with in accordance with the SEND Code of Practice with </w:t>
      </w:r>
      <w:r w:rsidR="00CE3043">
        <w:rPr>
          <w:rFonts w:ascii="Century Gothic" w:hAnsi="Century Gothic"/>
        </w:rPr>
        <w:t>schools consulted</w:t>
      </w:r>
      <w:r>
        <w:rPr>
          <w:rFonts w:ascii="Century Gothic" w:hAnsi="Century Gothic"/>
        </w:rPr>
        <w:t xml:space="preserve"> </w:t>
      </w:r>
      <w:r w:rsidR="00CE3043">
        <w:rPr>
          <w:rFonts w:ascii="Century Gothic" w:hAnsi="Century Gothic"/>
        </w:rPr>
        <w:t xml:space="preserve">about admission </w:t>
      </w:r>
      <w:r>
        <w:rPr>
          <w:rFonts w:ascii="Century Gothic" w:hAnsi="Century Gothic"/>
        </w:rPr>
        <w:t>through the Local Authority statutory assessment team. Where the school is named in a pupil’s EHCP, the academy has a duty to admit the pupil.</w:t>
      </w:r>
    </w:p>
    <w:p w14:paraId="6ED7AC72" w14:textId="77777777" w:rsidR="006D2C2E" w:rsidRDefault="00D6770A" w:rsidP="001F1943">
      <w:pPr>
        <w:ind w:left="0"/>
        <w:rPr>
          <w:rFonts w:ascii="Century Gothic" w:hAnsi="Century Gothic"/>
        </w:rPr>
      </w:pPr>
      <w:r>
        <w:rPr>
          <w:rFonts w:ascii="Century Gothic" w:hAnsi="Century Gothic"/>
        </w:rPr>
        <w:t>For other</w:t>
      </w:r>
      <w:r w:rsidR="001F1943">
        <w:rPr>
          <w:rFonts w:ascii="Century Gothic" w:hAnsi="Century Gothic"/>
        </w:rPr>
        <w:t xml:space="preserve"> </w:t>
      </w:r>
      <w:r>
        <w:rPr>
          <w:rFonts w:ascii="Century Gothic" w:hAnsi="Century Gothic"/>
        </w:rPr>
        <w:t>pupils</w:t>
      </w:r>
      <w:r w:rsidR="001F1943">
        <w:rPr>
          <w:rFonts w:ascii="Century Gothic" w:hAnsi="Century Gothic"/>
        </w:rPr>
        <w:t xml:space="preserve"> with SEND (whether SEN or Disabilities), </w:t>
      </w:r>
      <w:r>
        <w:rPr>
          <w:rFonts w:ascii="Century Gothic" w:hAnsi="Century Gothic"/>
        </w:rPr>
        <w:t>standard</w:t>
      </w:r>
      <w:r w:rsidR="001F1943">
        <w:rPr>
          <w:rFonts w:ascii="Century Gothic" w:hAnsi="Century Gothic"/>
        </w:rPr>
        <w:t xml:space="preserve"> admission procedures apply</w:t>
      </w:r>
      <w:r>
        <w:rPr>
          <w:rFonts w:ascii="Century Gothic" w:hAnsi="Century Gothic"/>
        </w:rPr>
        <w:t xml:space="preserve"> and admission is considered in the same way as for other pupils</w:t>
      </w:r>
      <w:r w:rsidR="001F1943">
        <w:rPr>
          <w:rFonts w:ascii="Century Gothic" w:hAnsi="Century Gothic"/>
        </w:rPr>
        <w:t xml:space="preserve">. We encourage discussions </w:t>
      </w:r>
      <w:r>
        <w:rPr>
          <w:rFonts w:ascii="Century Gothic" w:hAnsi="Century Gothic"/>
        </w:rPr>
        <w:t>between</w:t>
      </w:r>
      <w:r w:rsidR="001F1943">
        <w:rPr>
          <w:rFonts w:ascii="Century Gothic" w:hAnsi="Century Gothic"/>
        </w:rPr>
        <w:t xml:space="preserve"> families</w:t>
      </w:r>
      <w:r w:rsidR="00480F9F">
        <w:rPr>
          <w:rFonts w:ascii="Century Gothic" w:hAnsi="Century Gothic"/>
        </w:rPr>
        <w:t>, school and external</w:t>
      </w:r>
      <w:r>
        <w:rPr>
          <w:rFonts w:ascii="Century Gothic" w:hAnsi="Century Gothic"/>
        </w:rPr>
        <w:t xml:space="preserve"> professionals</w:t>
      </w:r>
      <w:r w:rsidR="001F1943">
        <w:rPr>
          <w:rFonts w:ascii="Century Gothic" w:hAnsi="Century Gothic"/>
        </w:rPr>
        <w:t xml:space="preserve"> to ensure</w:t>
      </w:r>
      <w:r>
        <w:rPr>
          <w:rFonts w:ascii="Century Gothic" w:hAnsi="Century Gothic"/>
        </w:rPr>
        <w:t xml:space="preserve"> that full consideration of pupils’ needs and the accessibility of the school is</w:t>
      </w:r>
      <w:r w:rsidR="00CE3043">
        <w:rPr>
          <w:rFonts w:ascii="Century Gothic" w:hAnsi="Century Gothic"/>
        </w:rPr>
        <w:t xml:space="preserve"> understood</w:t>
      </w:r>
      <w:r>
        <w:rPr>
          <w:rFonts w:ascii="Century Gothic" w:hAnsi="Century Gothic"/>
        </w:rPr>
        <w:t xml:space="preserve"> before an application is made to ensure that appropriate provision can be made. </w:t>
      </w:r>
      <w:r w:rsidR="00CE3043">
        <w:rPr>
          <w:rFonts w:ascii="Century Gothic" w:hAnsi="Century Gothic"/>
        </w:rPr>
        <w:t>School policy is to accommodate pupils with SEN or disabilities in line with parental preference and individual needs are planned for to prevent any pupils with SEN or disabilities being treated less favourably than other pupils.</w:t>
      </w:r>
    </w:p>
    <w:p w14:paraId="62FF9224" w14:textId="77777777" w:rsidR="006D2C2E" w:rsidRPr="005C3DE0" w:rsidRDefault="006D2C2E" w:rsidP="00F175E9">
      <w:pPr>
        <w:ind w:left="0"/>
        <w:rPr>
          <w:rFonts w:ascii="Century Gothic" w:hAnsi="Century Gothic"/>
        </w:rPr>
      </w:pPr>
    </w:p>
    <w:p w14:paraId="01964B52" w14:textId="77777777" w:rsidR="00BF5367" w:rsidRDefault="00E54711" w:rsidP="001F1943">
      <w:pPr>
        <w:pStyle w:val="ListParagraph"/>
        <w:numPr>
          <w:ilvl w:val="0"/>
          <w:numId w:val="18"/>
        </w:numPr>
        <w:rPr>
          <w:rFonts w:ascii="Century Gothic" w:hAnsi="Century Gothic"/>
          <w:b/>
          <w:sz w:val="32"/>
          <w:szCs w:val="32"/>
        </w:rPr>
      </w:pPr>
      <w:r>
        <w:rPr>
          <w:rFonts w:ascii="Century Gothic" w:hAnsi="Century Gothic"/>
          <w:b/>
          <w:sz w:val="32"/>
          <w:szCs w:val="32"/>
        </w:rPr>
        <w:t>Contacting the school about SEND provision</w:t>
      </w:r>
    </w:p>
    <w:p w14:paraId="7DD42CE7" w14:textId="7F8A29EB" w:rsidR="00E54711" w:rsidRDefault="00E54711" w:rsidP="00E54711">
      <w:pPr>
        <w:ind w:left="0"/>
        <w:rPr>
          <w:rFonts w:ascii="Century Gothic" w:hAnsi="Century Gothic"/>
        </w:rPr>
      </w:pPr>
      <w:r>
        <w:rPr>
          <w:rFonts w:ascii="Century Gothic" w:hAnsi="Century Gothic"/>
        </w:rPr>
        <w:t>In the first instance</w:t>
      </w:r>
      <w:r w:rsidR="00480F9F">
        <w:rPr>
          <w:rFonts w:ascii="Century Gothic" w:hAnsi="Century Gothic"/>
        </w:rPr>
        <w:t>,</w:t>
      </w:r>
      <w:r>
        <w:rPr>
          <w:rFonts w:ascii="Century Gothic" w:hAnsi="Century Gothic"/>
        </w:rPr>
        <w:t xml:space="preserve"> parents sh</w:t>
      </w:r>
      <w:r w:rsidR="00480F9F">
        <w:rPr>
          <w:rFonts w:ascii="Century Gothic" w:hAnsi="Century Gothic"/>
        </w:rPr>
        <w:t>ould speak with the class teacher about their concerns. F</w:t>
      </w:r>
      <w:r w:rsidR="00C8468D">
        <w:rPr>
          <w:rFonts w:ascii="Century Gothic" w:hAnsi="Century Gothic"/>
        </w:rPr>
        <w:t>ollowing this</w:t>
      </w:r>
      <w:r w:rsidR="00480F9F">
        <w:rPr>
          <w:rFonts w:ascii="Century Gothic" w:hAnsi="Century Gothic"/>
        </w:rPr>
        <w:t>, parents can</w:t>
      </w:r>
      <w:r w:rsidR="00C8468D">
        <w:rPr>
          <w:rFonts w:ascii="Century Gothic" w:hAnsi="Century Gothic"/>
        </w:rPr>
        <w:t xml:space="preserve"> contact the SEN</w:t>
      </w:r>
      <w:r w:rsidR="001B360A">
        <w:rPr>
          <w:rFonts w:ascii="Century Gothic" w:hAnsi="Century Gothic"/>
        </w:rPr>
        <w:t>DCO</w:t>
      </w:r>
      <w:r w:rsidR="00C8468D">
        <w:rPr>
          <w:rFonts w:ascii="Century Gothic" w:hAnsi="Century Gothic"/>
        </w:rPr>
        <w:t xml:space="preserve">. If you are </w:t>
      </w:r>
      <w:r w:rsidR="00FD7283" w:rsidRPr="00DA2555">
        <w:rPr>
          <w:rFonts w:ascii="Century Gothic" w:hAnsi="Century Gothic"/>
        </w:rPr>
        <w:t xml:space="preserve">still </w:t>
      </w:r>
      <w:r w:rsidR="00C8468D">
        <w:rPr>
          <w:rFonts w:ascii="Century Gothic" w:hAnsi="Century Gothic"/>
        </w:rPr>
        <w:t>not happy with the SEND provision at the school please contact the Headteacher to share your concerns.</w:t>
      </w:r>
    </w:p>
    <w:p w14:paraId="4FCB88E3" w14:textId="77777777" w:rsidR="00C8468D" w:rsidRPr="00E54711" w:rsidRDefault="00C8468D" w:rsidP="00E54711">
      <w:pPr>
        <w:ind w:left="0"/>
        <w:rPr>
          <w:rFonts w:ascii="Century Gothic" w:hAnsi="Century Gothic"/>
        </w:rPr>
      </w:pPr>
      <w:r>
        <w:rPr>
          <w:rFonts w:ascii="Century Gothic" w:hAnsi="Century Gothic"/>
        </w:rPr>
        <w:t>Any complaint made by the parents of a pupil with Special Educational Needs or Disabilities will be dealt with in the manner described in the Academy complaints procedure.</w:t>
      </w:r>
    </w:p>
    <w:p w14:paraId="4E4F524B" w14:textId="77777777" w:rsidR="00E54711" w:rsidRPr="00E54711" w:rsidRDefault="00E54711" w:rsidP="00E54711">
      <w:pPr>
        <w:ind w:left="0"/>
        <w:rPr>
          <w:rFonts w:ascii="Century Gothic" w:hAnsi="Century Gothic"/>
          <w:b/>
          <w:sz w:val="32"/>
          <w:szCs w:val="32"/>
        </w:rPr>
      </w:pPr>
    </w:p>
    <w:p w14:paraId="5414DB51" w14:textId="77777777" w:rsidR="00E54711" w:rsidRPr="008122A7" w:rsidRDefault="00E54711" w:rsidP="001F1943">
      <w:pPr>
        <w:pStyle w:val="ListParagraph"/>
        <w:numPr>
          <w:ilvl w:val="0"/>
          <w:numId w:val="18"/>
        </w:numPr>
        <w:rPr>
          <w:rFonts w:ascii="Century Gothic" w:hAnsi="Century Gothic"/>
          <w:b/>
          <w:sz w:val="32"/>
          <w:szCs w:val="32"/>
        </w:rPr>
      </w:pPr>
      <w:r>
        <w:rPr>
          <w:rFonts w:ascii="Century Gothic" w:hAnsi="Century Gothic"/>
          <w:b/>
          <w:sz w:val="32"/>
          <w:szCs w:val="32"/>
        </w:rPr>
        <w:t>Reviewing the Policy</w:t>
      </w:r>
    </w:p>
    <w:p w14:paraId="3F2E849F" w14:textId="2EF5CEAB" w:rsidR="00E54711" w:rsidRDefault="00E54711" w:rsidP="00E54711">
      <w:pPr>
        <w:ind w:left="0"/>
        <w:rPr>
          <w:rFonts w:ascii="Century Gothic" w:hAnsi="Century Gothic"/>
        </w:rPr>
      </w:pPr>
      <w:r w:rsidRPr="00E54711">
        <w:rPr>
          <w:rFonts w:ascii="Century Gothic" w:hAnsi="Century Gothic"/>
        </w:rPr>
        <w:t>The SEND policy is reviewed annually by th</w:t>
      </w:r>
      <w:r w:rsidR="00B3092B">
        <w:rPr>
          <w:rFonts w:ascii="Century Gothic" w:hAnsi="Century Gothic"/>
        </w:rPr>
        <w:t>e school governors and SEN</w:t>
      </w:r>
      <w:r w:rsidR="001B360A">
        <w:rPr>
          <w:rFonts w:ascii="Century Gothic" w:hAnsi="Century Gothic"/>
        </w:rPr>
        <w:t>DCO</w:t>
      </w:r>
    </w:p>
    <w:p w14:paraId="76A2AB90" w14:textId="77777777" w:rsidR="00E54711" w:rsidRDefault="00E54711">
      <w:pPr>
        <w:spacing w:before="0" w:after="200" w:line="276" w:lineRule="auto"/>
        <w:ind w:left="0"/>
        <w:rPr>
          <w:rFonts w:ascii="Century Gothic" w:hAnsi="Century Gothic"/>
        </w:rPr>
      </w:pPr>
      <w:r>
        <w:rPr>
          <w:rFonts w:ascii="Century Gothic" w:hAnsi="Century Gothic"/>
        </w:rPr>
        <w:br w:type="page"/>
      </w:r>
    </w:p>
    <w:p w14:paraId="599CB16A" w14:textId="77777777" w:rsidR="00EB4891" w:rsidRDefault="00732E22" w:rsidP="008122A7">
      <w:pPr>
        <w:spacing w:before="0" w:after="200" w:line="276" w:lineRule="auto"/>
        <w:ind w:left="0"/>
        <w:jc w:val="center"/>
        <w:rPr>
          <w:rFonts w:ascii="Century Gothic" w:hAnsi="Century Gothic"/>
        </w:rPr>
      </w:pPr>
      <w:r>
        <w:rPr>
          <w:rFonts w:ascii="Century Gothic" w:hAnsi="Century Gothic"/>
          <w:b/>
        </w:rPr>
        <w:lastRenderedPageBreak/>
        <w:t>Appendices</w:t>
      </w:r>
    </w:p>
    <w:p w14:paraId="6B4F2452" w14:textId="77777777" w:rsidR="00B61D5B" w:rsidRPr="005C3DE0" w:rsidRDefault="00B61D5B" w:rsidP="00B61D5B">
      <w:pPr>
        <w:ind w:left="0"/>
        <w:jc w:val="center"/>
        <w:rPr>
          <w:rFonts w:ascii="Century Gothic" w:hAnsi="Century Gothic"/>
          <w:color w:val="000000"/>
          <w:sz w:val="24"/>
          <w:u w:val="single"/>
        </w:rPr>
      </w:pPr>
      <w:r w:rsidRPr="005C3DE0">
        <w:rPr>
          <w:rFonts w:ascii="Century Gothic" w:hAnsi="Century Gothic"/>
          <w:color w:val="000000"/>
          <w:sz w:val="24"/>
          <w:u w:val="single"/>
        </w:rPr>
        <w:t>Assess – Plan – Do – Review</w:t>
      </w:r>
    </w:p>
    <w:p w14:paraId="56313E72" w14:textId="77777777" w:rsidR="00B61D5B" w:rsidRPr="005C3DE0" w:rsidRDefault="00B61D5B" w:rsidP="00B61D5B">
      <w:pPr>
        <w:ind w:left="0"/>
        <w:jc w:val="both"/>
        <w:rPr>
          <w:rFonts w:ascii="Century Gothic" w:hAnsi="Century Gothic"/>
          <w:color w:val="000000"/>
          <w:sz w:val="24"/>
        </w:rPr>
      </w:pPr>
    </w:p>
    <w:p w14:paraId="3A35818B" w14:textId="77777777" w:rsidR="00B61D5B" w:rsidRPr="002C4540" w:rsidRDefault="00B61D5B" w:rsidP="00B61D5B">
      <w:pPr>
        <w:ind w:left="0"/>
        <w:jc w:val="both"/>
        <w:rPr>
          <w:rFonts w:ascii="Century Gothic" w:hAnsi="Century Gothic"/>
          <w:color w:val="000000"/>
          <w:szCs w:val="22"/>
        </w:rPr>
      </w:pPr>
      <w:r w:rsidRPr="002C4540">
        <w:rPr>
          <w:rFonts w:ascii="Century Gothic" w:hAnsi="Century Gothic"/>
          <w:color w:val="000000"/>
          <w:szCs w:val="22"/>
        </w:rPr>
        <w:t xml:space="preserve">This is an on-going cycle </w:t>
      </w:r>
      <w:r w:rsidR="006D2C2E">
        <w:rPr>
          <w:rFonts w:ascii="Century Gothic" w:hAnsi="Century Gothic"/>
          <w:color w:val="000000"/>
          <w:szCs w:val="22"/>
        </w:rPr>
        <w:t xml:space="preserve">of graduated response </w:t>
      </w:r>
      <w:r w:rsidRPr="002C4540">
        <w:rPr>
          <w:rFonts w:ascii="Century Gothic" w:hAnsi="Century Gothic"/>
          <w:color w:val="000000"/>
          <w:szCs w:val="22"/>
        </w:rPr>
        <w:t>to enable the provision to be refined and revised as the understanding of the needs of the pupil grows. This cycle enables the identification of those actions which are the most effective in supporting the pupil to achi</w:t>
      </w:r>
      <w:r w:rsidR="002C4540">
        <w:rPr>
          <w:rFonts w:ascii="Century Gothic" w:hAnsi="Century Gothic"/>
          <w:color w:val="000000"/>
          <w:szCs w:val="22"/>
        </w:rPr>
        <w:t>eve good progress and outcomes.</w:t>
      </w:r>
    </w:p>
    <w:p w14:paraId="31B77B14" w14:textId="77777777" w:rsidR="00B61D5B" w:rsidRPr="002C4540" w:rsidRDefault="00B61D5B" w:rsidP="00B61D5B">
      <w:pPr>
        <w:ind w:left="0"/>
        <w:jc w:val="both"/>
        <w:rPr>
          <w:rFonts w:ascii="Century Gothic" w:hAnsi="Century Gothic"/>
          <w:color w:val="000000"/>
          <w:szCs w:val="22"/>
          <w:u w:val="single"/>
        </w:rPr>
      </w:pPr>
      <w:r w:rsidRPr="002C4540">
        <w:rPr>
          <w:rFonts w:ascii="Century Gothic" w:hAnsi="Century Gothic"/>
          <w:color w:val="000000"/>
          <w:szCs w:val="22"/>
          <w:u w:val="single"/>
        </w:rPr>
        <w:t>Assess</w:t>
      </w:r>
    </w:p>
    <w:p w14:paraId="66F96FFA" w14:textId="1445B2DA" w:rsidR="00B61D5B" w:rsidRPr="002C4540" w:rsidRDefault="00B61D5B" w:rsidP="002C4540">
      <w:pPr>
        <w:ind w:left="0"/>
        <w:jc w:val="both"/>
        <w:rPr>
          <w:rFonts w:ascii="Century Gothic" w:hAnsi="Century Gothic"/>
          <w:color w:val="000000"/>
          <w:szCs w:val="22"/>
          <w:u w:val="single"/>
        </w:rPr>
      </w:pPr>
      <w:r w:rsidRPr="002C4540">
        <w:rPr>
          <w:rFonts w:ascii="Century Gothic" w:hAnsi="Century Gothic"/>
          <w:szCs w:val="22"/>
        </w:rPr>
        <w:t>The class teacher and SEN</w:t>
      </w:r>
      <w:r w:rsidR="001B360A">
        <w:rPr>
          <w:rFonts w:ascii="Century Gothic" w:hAnsi="Century Gothic"/>
          <w:szCs w:val="22"/>
        </w:rPr>
        <w:t>DCO</w:t>
      </w:r>
      <w:r w:rsidRPr="002C4540">
        <w:rPr>
          <w:rFonts w:ascii="Century Gothic" w:hAnsi="Century Gothic"/>
          <w:szCs w:val="22"/>
        </w:rPr>
        <w:t xml:space="preserve"> consider information about the pupil’s progress alongside national data and expectations of progress. This data includes formative assessment at benchmarking points, on-going termly teacher assessment and early assessment materials. </w:t>
      </w:r>
      <w:r w:rsidR="0029699F">
        <w:rPr>
          <w:rFonts w:ascii="Century Gothic" w:hAnsi="Century Gothic"/>
          <w:szCs w:val="22"/>
        </w:rPr>
        <w:t>Assessment of need may include areas beyond academic learning.</w:t>
      </w:r>
    </w:p>
    <w:p w14:paraId="0A49AF21" w14:textId="77777777" w:rsidR="00B61D5B" w:rsidRPr="002C4540" w:rsidRDefault="00B61D5B" w:rsidP="00B61D5B">
      <w:pPr>
        <w:ind w:left="0"/>
        <w:rPr>
          <w:rFonts w:ascii="Century Gothic" w:hAnsi="Century Gothic"/>
          <w:szCs w:val="22"/>
          <w:u w:val="single"/>
        </w:rPr>
      </w:pPr>
      <w:r w:rsidRPr="002C4540">
        <w:rPr>
          <w:rFonts w:ascii="Century Gothic" w:hAnsi="Century Gothic"/>
          <w:szCs w:val="22"/>
          <w:u w:val="single"/>
        </w:rPr>
        <w:t>Plan</w:t>
      </w:r>
    </w:p>
    <w:p w14:paraId="47D02848" w14:textId="77777777" w:rsidR="00B61D5B" w:rsidRPr="002C4540" w:rsidRDefault="00B61D5B" w:rsidP="00B61D5B">
      <w:pPr>
        <w:ind w:left="0"/>
        <w:rPr>
          <w:rFonts w:ascii="Century Gothic" w:hAnsi="Century Gothic"/>
          <w:color w:val="000000"/>
          <w:szCs w:val="22"/>
        </w:rPr>
      </w:pPr>
      <w:r w:rsidRPr="00BA32ED">
        <w:rPr>
          <w:rFonts w:ascii="Century Gothic" w:hAnsi="Century Gothic"/>
          <w:color w:val="000000"/>
          <w:szCs w:val="22"/>
        </w:rPr>
        <w:t xml:space="preserve">The child will be placed on the </w:t>
      </w:r>
      <w:r w:rsidR="00B96AC1">
        <w:rPr>
          <w:rFonts w:ascii="Century Gothic" w:hAnsi="Century Gothic"/>
          <w:color w:val="000000"/>
          <w:szCs w:val="22"/>
        </w:rPr>
        <w:t xml:space="preserve">SEND </w:t>
      </w:r>
      <w:r w:rsidRPr="00BA32ED">
        <w:rPr>
          <w:rFonts w:ascii="Century Gothic" w:hAnsi="Century Gothic"/>
          <w:color w:val="000000"/>
          <w:szCs w:val="22"/>
        </w:rPr>
        <w:t>register and the</w:t>
      </w:r>
      <w:r w:rsidR="00F92098" w:rsidRPr="00BA32ED">
        <w:rPr>
          <w:rFonts w:ascii="Century Gothic" w:hAnsi="Century Gothic"/>
          <w:color w:val="000000"/>
          <w:szCs w:val="22"/>
        </w:rPr>
        <w:t>ir needs will be planned for. Any p</w:t>
      </w:r>
      <w:r w:rsidRPr="00BA32ED">
        <w:rPr>
          <w:rFonts w:ascii="Century Gothic" w:hAnsi="Century Gothic"/>
          <w:color w:val="000000"/>
          <w:szCs w:val="22"/>
        </w:rPr>
        <w:t>lan</w:t>
      </w:r>
      <w:r w:rsidRPr="002C4540">
        <w:rPr>
          <w:rFonts w:ascii="Century Gothic" w:hAnsi="Century Gothic"/>
          <w:color w:val="000000"/>
          <w:szCs w:val="22"/>
        </w:rPr>
        <w:t xml:space="preserve"> will be written and shared with parents/carers</w:t>
      </w:r>
      <w:r w:rsidR="00BF57A0">
        <w:rPr>
          <w:rFonts w:ascii="Century Gothic" w:hAnsi="Century Gothic"/>
          <w:color w:val="000000"/>
          <w:szCs w:val="22"/>
        </w:rPr>
        <w:t>.</w:t>
      </w:r>
      <w:r w:rsidR="00F92098">
        <w:rPr>
          <w:rFonts w:ascii="Century Gothic" w:hAnsi="Century Gothic"/>
          <w:color w:val="000000"/>
          <w:szCs w:val="22"/>
        </w:rPr>
        <w:t xml:space="preserve"> </w:t>
      </w:r>
      <w:r w:rsidRPr="002C4540">
        <w:rPr>
          <w:rFonts w:ascii="Century Gothic" w:hAnsi="Century Gothic"/>
          <w:color w:val="000000"/>
          <w:szCs w:val="22"/>
        </w:rPr>
        <w:t xml:space="preserve">This could involve small group work, the use of supporting materials such as pencil grips or writing slopes or seeking advice from external agencies and professionals. </w:t>
      </w:r>
    </w:p>
    <w:p w14:paraId="17A61AD7" w14:textId="77777777" w:rsidR="00B61D5B" w:rsidRPr="002C4540" w:rsidRDefault="00B61D5B" w:rsidP="00B61D5B">
      <w:pPr>
        <w:ind w:left="0"/>
        <w:jc w:val="both"/>
        <w:rPr>
          <w:rFonts w:ascii="Century Gothic" w:hAnsi="Century Gothic"/>
          <w:color w:val="000000"/>
          <w:szCs w:val="22"/>
          <w:u w:val="single"/>
        </w:rPr>
      </w:pPr>
      <w:r w:rsidRPr="002C4540">
        <w:rPr>
          <w:rFonts w:ascii="Century Gothic" w:hAnsi="Century Gothic"/>
          <w:color w:val="000000"/>
          <w:szCs w:val="22"/>
          <w:u w:val="single"/>
        </w:rPr>
        <w:t>Do</w:t>
      </w:r>
    </w:p>
    <w:p w14:paraId="5A6064EC" w14:textId="77A7E00F" w:rsidR="00B61D5B" w:rsidRPr="002C4540" w:rsidRDefault="00B61D5B" w:rsidP="00B61D5B">
      <w:pPr>
        <w:ind w:left="0"/>
        <w:jc w:val="both"/>
        <w:rPr>
          <w:rFonts w:ascii="Century Gothic" w:hAnsi="Century Gothic"/>
          <w:color w:val="000000"/>
          <w:szCs w:val="22"/>
        </w:rPr>
      </w:pPr>
      <w:r w:rsidRPr="002C4540">
        <w:rPr>
          <w:rFonts w:ascii="Century Gothic" w:hAnsi="Century Gothic"/>
          <w:color w:val="000000"/>
          <w:szCs w:val="22"/>
        </w:rPr>
        <w:t xml:space="preserve">The arrangements decided at the planning meeting </w:t>
      </w:r>
      <w:r w:rsidR="008122A7">
        <w:rPr>
          <w:rFonts w:ascii="Century Gothic" w:hAnsi="Century Gothic"/>
          <w:color w:val="000000"/>
          <w:szCs w:val="22"/>
        </w:rPr>
        <w:t>(</w:t>
      </w:r>
      <w:r w:rsidR="00B3092B">
        <w:rPr>
          <w:rFonts w:ascii="Century Gothic" w:hAnsi="Century Gothic"/>
          <w:color w:val="000000"/>
          <w:szCs w:val="22"/>
        </w:rPr>
        <w:t xml:space="preserve">often </w:t>
      </w:r>
      <w:r w:rsidR="008122A7">
        <w:rPr>
          <w:rFonts w:ascii="Century Gothic" w:hAnsi="Century Gothic"/>
          <w:color w:val="000000"/>
          <w:szCs w:val="22"/>
        </w:rPr>
        <w:t xml:space="preserve">SEND parent’s evening) </w:t>
      </w:r>
      <w:r w:rsidRPr="002C4540">
        <w:rPr>
          <w:rFonts w:ascii="Century Gothic" w:hAnsi="Century Gothic"/>
          <w:color w:val="000000"/>
          <w:szCs w:val="22"/>
        </w:rPr>
        <w:t xml:space="preserve">will be carried out. The teacher will plan to ensure that the pupil has opportunities to address their targets </w:t>
      </w:r>
      <w:r w:rsidR="0029699F">
        <w:rPr>
          <w:rFonts w:ascii="Century Gothic" w:hAnsi="Century Gothic"/>
          <w:color w:val="000000"/>
          <w:szCs w:val="22"/>
        </w:rPr>
        <w:t>regularly</w:t>
      </w:r>
      <w:r w:rsidRPr="002C4540">
        <w:rPr>
          <w:rFonts w:ascii="Century Gothic" w:hAnsi="Century Gothic"/>
          <w:color w:val="000000"/>
          <w:szCs w:val="22"/>
        </w:rPr>
        <w:t xml:space="preserve">. This </w:t>
      </w:r>
      <w:r w:rsidR="0029699F">
        <w:rPr>
          <w:rFonts w:ascii="Century Gothic" w:hAnsi="Century Gothic"/>
          <w:color w:val="000000"/>
          <w:szCs w:val="22"/>
        </w:rPr>
        <w:t xml:space="preserve">support </w:t>
      </w:r>
      <w:r w:rsidRPr="002C4540">
        <w:rPr>
          <w:rFonts w:ascii="Century Gothic" w:hAnsi="Century Gothic"/>
          <w:color w:val="000000"/>
          <w:szCs w:val="22"/>
        </w:rPr>
        <w:t xml:space="preserve">is monitored by the </w:t>
      </w:r>
      <w:r w:rsidR="007F6AB5">
        <w:rPr>
          <w:rFonts w:ascii="Century Gothic" w:hAnsi="Century Gothic"/>
          <w:color w:val="000000"/>
          <w:szCs w:val="22"/>
        </w:rPr>
        <w:t>SEN</w:t>
      </w:r>
      <w:r w:rsidR="001B360A">
        <w:rPr>
          <w:rFonts w:ascii="Century Gothic" w:hAnsi="Century Gothic"/>
          <w:color w:val="000000"/>
          <w:szCs w:val="22"/>
        </w:rPr>
        <w:t>DCO</w:t>
      </w:r>
      <w:r w:rsidRPr="002C4540">
        <w:rPr>
          <w:rFonts w:ascii="Century Gothic" w:hAnsi="Century Gothic"/>
          <w:color w:val="000000"/>
          <w:szCs w:val="22"/>
        </w:rPr>
        <w:t>.</w:t>
      </w:r>
    </w:p>
    <w:p w14:paraId="3F0CA221" w14:textId="77777777" w:rsidR="00B61D5B" w:rsidRPr="002C4540" w:rsidRDefault="00B61D5B" w:rsidP="00B61D5B">
      <w:pPr>
        <w:ind w:left="0"/>
        <w:jc w:val="both"/>
        <w:rPr>
          <w:rFonts w:ascii="Century Gothic" w:hAnsi="Century Gothic"/>
          <w:color w:val="000000"/>
          <w:szCs w:val="22"/>
          <w:u w:val="single"/>
        </w:rPr>
      </w:pPr>
      <w:r w:rsidRPr="002C4540">
        <w:rPr>
          <w:rFonts w:ascii="Century Gothic" w:hAnsi="Century Gothic"/>
          <w:color w:val="000000"/>
          <w:szCs w:val="22"/>
          <w:u w:val="single"/>
        </w:rPr>
        <w:t>Review</w:t>
      </w:r>
    </w:p>
    <w:p w14:paraId="62B49125" w14:textId="77777777" w:rsidR="00B61D5B" w:rsidRPr="002C4540" w:rsidRDefault="00B61D5B" w:rsidP="00B61D5B">
      <w:pPr>
        <w:ind w:left="0"/>
        <w:jc w:val="both"/>
        <w:rPr>
          <w:rFonts w:ascii="Century Gothic" w:hAnsi="Century Gothic"/>
          <w:szCs w:val="22"/>
        </w:rPr>
      </w:pPr>
      <w:r w:rsidRPr="002C4540">
        <w:rPr>
          <w:rFonts w:ascii="Century Gothic" w:hAnsi="Century Gothic"/>
          <w:color w:val="000000"/>
          <w:szCs w:val="22"/>
        </w:rPr>
        <w:t>Approximately 1 term after the plan was written and targets set they will be reviewed by the parents and teacher. This will lead to new targets being set to continue to meet the pupil’s needs. This cycle will begin again to continue to meet the pupil’s needs.</w:t>
      </w:r>
    </w:p>
    <w:p w14:paraId="44312B62" w14:textId="77777777" w:rsidR="00B61D5B" w:rsidRPr="002C4540" w:rsidRDefault="00B61D5B" w:rsidP="00B61D5B">
      <w:pPr>
        <w:ind w:left="0"/>
        <w:rPr>
          <w:rFonts w:ascii="Century Gothic" w:hAnsi="Century Gothic"/>
          <w:szCs w:val="22"/>
        </w:rPr>
      </w:pPr>
      <w:r w:rsidRPr="00BA32ED">
        <w:rPr>
          <w:rFonts w:ascii="Century Gothic" w:hAnsi="Century Gothic"/>
          <w:szCs w:val="22"/>
        </w:rPr>
        <w:t>If pupils have made increased progress they may no lo</w:t>
      </w:r>
      <w:r w:rsidR="00F92098" w:rsidRPr="00BA32ED">
        <w:rPr>
          <w:rFonts w:ascii="Century Gothic" w:hAnsi="Century Gothic"/>
          <w:szCs w:val="22"/>
        </w:rPr>
        <w:t>nger need to be on the SEND register</w:t>
      </w:r>
      <w:r w:rsidR="00BF57A0">
        <w:rPr>
          <w:rFonts w:ascii="Century Gothic" w:hAnsi="Century Gothic"/>
          <w:szCs w:val="22"/>
        </w:rPr>
        <w:t>.</w:t>
      </w:r>
    </w:p>
    <w:p w14:paraId="2D5A1A81" w14:textId="77777777" w:rsidR="00EB4891" w:rsidRPr="002C4540" w:rsidRDefault="00EB4891" w:rsidP="00EB4891">
      <w:pPr>
        <w:ind w:left="0"/>
        <w:rPr>
          <w:rFonts w:ascii="Century Gothic" w:hAnsi="Century Gothic"/>
          <w:color w:val="000000"/>
          <w:szCs w:val="22"/>
        </w:rPr>
      </w:pPr>
    </w:p>
    <w:p w14:paraId="74B7A0C6" w14:textId="77777777" w:rsidR="00EB4891" w:rsidRPr="002C4540" w:rsidRDefault="00EB4891" w:rsidP="00EB4891">
      <w:pPr>
        <w:ind w:left="0"/>
        <w:rPr>
          <w:rFonts w:ascii="Century Gothic" w:hAnsi="Century Gothic"/>
          <w:b/>
          <w:color w:val="000000"/>
          <w:szCs w:val="22"/>
        </w:rPr>
      </w:pPr>
      <w:r w:rsidRPr="002C4540">
        <w:rPr>
          <w:rFonts w:ascii="Century Gothic" w:hAnsi="Century Gothic"/>
          <w:b/>
          <w:color w:val="000000"/>
          <w:szCs w:val="22"/>
        </w:rPr>
        <w:t>Education,</w:t>
      </w:r>
      <w:r w:rsidR="005D38F4">
        <w:rPr>
          <w:rFonts w:ascii="Century Gothic" w:hAnsi="Century Gothic"/>
          <w:b/>
          <w:color w:val="000000"/>
          <w:szCs w:val="22"/>
        </w:rPr>
        <w:t xml:space="preserve"> Health and Care Plans [EHCP</w:t>
      </w:r>
      <w:r w:rsidRPr="002C4540">
        <w:rPr>
          <w:rFonts w:ascii="Century Gothic" w:hAnsi="Century Gothic"/>
          <w:b/>
          <w:color w:val="000000"/>
          <w:szCs w:val="22"/>
        </w:rPr>
        <w:t xml:space="preserve">] </w:t>
      </w:r>
    </w:p>
    <w:p w14:paraId="439FCAEF" w14:textId="77777777" w:rsidR="00EB4891" w:rsidRPr="002C4540" w:rsidRDefault="00EB4891" w:rsidP="00EB4891">
      <w:pPr>
        <w:ind w:left="0"/>
        <w:rPr>
          <w:rFonts w:ascii="Century Gothic" w:hAnsi="Century Gothic"/>
          <w:color w:val="000000"/>
          <w:szCs w:val="22"/>
        </w:rPr>
      </w:pPr>
      <w:r w:rsidRPr="002C4540">
        <w:rPr>
          <w:rFonts w:ascii="Century Gothic" w:hAnsi="Century Gothic"/>
          <w:color w:val="000000"/>
          <w:szCs w:val="22"/>
        </w:rPr>
        <w:t>a. Following Statutory Assessment, an EHC</w:t>
      </w:r>
      <w:r w:rsidR="005D38F4">
        <w:rPr>
          <w:rFonts w:ascii="Century Gothic" w:hAnsi="Century Gothic"/>
          <w:color w:val="000000"/>
          <w:szCs w:val="22"/>
        </w:rPr>
        <w:t>P</w:t>
      </w:r>
      <w:r w:rsidRPr="002C4540">
        <w:rPr>
          <w:rFonts w:ascii="Century Gothic" w:hAnsi="Century Gothic"/>
          <w:color w:val="000000"/>
          <w:szCs w:val="22"/>
        </w:rPr>
        <w:t xml:space="preserve"> will be provided by </w:t>
      </w:r>
      <w:r w:rsidR="00B3092B">
        <w:rPr>
          <w:rFonts w:ascii="Century Gothic" w:hAnsi="Century Gothic"/>
          <w:color w:val="000000"/>
          <w:szCs w:val="22"/>
        </w:rPr>
        <w:t>the Local Authority</w:t>
      </w:r>
      <w:r w:rsidRPr="002C4540">
        <w:rPr>
          <w:rFonts w:ascii="Century Gothic" w:hAnsi="Century Gothic"/>
          <w:color w:val="000000"/>
          <w:szCs w:val="22"/>
        </w:rPr>
        <w:t xml:space="preserve">, if it is decided that the child’s needs are not being met by </w:t>
      </w:r>
      <w:r w:rsidR="00B3092B">
        <w:rPr>
          <w:rFonts w:ascii="Century Gothic" w:hAnsi="Century Gothic"/>
          <w:color w:val="000000"/>
          <w:szCs w:val="22"/>
        </w:rPr>
        <w:t>ordinarily available provision</w:t>
      </w:r>
      <w:r w:rsidRPr="002C4540">
        <w:rPr>
          <w:rFonts w:ascii="Century Gothic" w:hAnsi="Century Gothic"/>
          <w:color w:val="000000"/>
          <w:szCs w:val="22"/>
        </w:rPr>
        <w:t xml:space="preserve">. The school and the child’s parents will be involved </w:t>
      </w:r>
      <w:r w:rsidR="00B3092B">
        <w:rPr>
          <w:rFonts w:ascii="Century Gothic" w:hAnsi="Century Gothic"/>
          <w:color w:val="000000"/>
          <w:szCs w:val="22"/>
        </w:rPr>
        <w:t xml:space="preserve">in </w:t>
      </w:r>
      <w:r w:rsidRPr="002C4540">
        <w:rPr>
          <w:rFonts w:ascii="Century Gothic" w:hAnsi="Century Gothic"/>
          <w:color w:val="000000"/>
          <w:szCs w:val="22"/>
        </w:rPr>
        <w:t xml:space="preserve">developing and producing the plan. </w:t>
      </w:r>
    </w:p>
    <w:p w14:paraId="6439082A" w14:textId="77777777" w:rsidR="00EB4891" w:rsidRPr="002C4540" w:rsidRDefault="00EB4891" w:rsidP="00EB4891">
      <w:pPr>
        <w:ind w:left="0"/>
        <w:rPr>
          <w:rFonts w:ascii="Century Gothic" w:hAnsi="Century Gothic"/>
          <w:color w:val="000000"/>
          <w:szCs w:val="22"/>
        </w:rPr>
      </w:pPr>
      <w:r w:rsidRPr="002C4540">
        <w:rPr>
          <w:rFonts w:ascii="Century Gothic" w:hAnsi="Century Gothic"/>
          <w:color w:val="000000"/>
          <w:szCs w:val="22"/>
        </w:rPr>
        <w:t>b. Parents have the right to appeal ag</w:t>
      </w:r>
      <w:r w:rsidR="005D38F4">
        <w:rPr>
          <w:rFonts w:ascii="Century Gothic" w:hAnsi="Century Gothic"/>
          <w:color w:val="000000"/>
          <w:szCs w:val="22"/>
        </w:rPr>
        <w:t>ainst the content of the EHCP</w:t>
      </w:r>
      <w:r w:rsidRPr="002C4540">
        <w:rPr>
          <w:rFonts w:ascii="Century Gothic" w:hAnsi="Century Gothic"/>
          <w:color w:val="000000"/>
          <w:szCs w:val="22"/>
        </w:rPr>
        <w:t xml:space="preserve">. They may also appeal against the school named in the Plan if it differs from their preferred choice. </w:t>
      </w:r>
    </w:p>
    <w:p w14:paraId="7AFB2F30" w14:textId="77777777" w:rsidR="00835F3E" w:rsidRPr="002C4540" w:rsidRDefault="005D38F4" w:rsidP="00B447EE">
      <w:pPr>
        <w:ind w:left="0"/>
        <w:rPr>
          <w:rFonts w:ascii="Century Gothic" w:hAnsi="Century Gothic"/>
          <w:color w:val="000000"/>
          <w:szCs w:val="22"/>
        </w:rPr>
      </w:pPr>
      <w:r>
        <w:rPr>
          <w:rFonts w:ascii="Century Gothic" w:hAnsi="Century Gothic"/>
          <w:color w:val="000000"/>
          <w:szCs w:val="22"/>
        </w:rPr>
        <w:t>c. Once the EHCP</w:t>
      </w:r>
      <w:r w:rsidR="00EB4891" w:rsidRPr="002C4540">
        <w:rPr>
          <w:rFonts w:ascii="Century Gothic" w:hAnsi="Century Gothic"/>
          <w:color w:val="000000"/>
          <w:szCs w:val="22"/>
        </w:rPr>
        <w:t xml:space="preserve"> has been completed and agreed, it will be kept as part of the pupil’s formal record and reviewed at least annually by staff, parents and the pupil. The annual review enables provision for the pupil to be evaluated and, where appropriate, for changes to be put in place, for example, reducing or increasing levels of support. </w:t>
      </w:r>
      <w:r w:rsidR="00EB4891" w:rsidRPr="002C4540">
        <w:rPr>
          <w:rFonts w:ascii="Century Gothic" w:hAnsi="Century Gothic"/>
          <w:color w:val="000000"/>
          <w:szCs w:val="22"/>
        </w:rPr>
        <w:cr/>
      </w:r>
    </w:p>
    <w:sectPr w:rsidR="00835F3E" w:rsidRPr="002C454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474F" w14:textId="77777777" w:rsidR="00D83081" w:rsidRDefault="00D83081">
      <w:pPr>
        <w:spacing w:before="0"/>
      </w:pPr>
      <w:r>
        <w:separator/>
      </w:r>
    </w:p>
  </w:endnote>
  <w:endnote w:type="continuationSeparator" w:id="0">
    <w:p w14:paraId="05827CD6" w14:textId="77777777" w:rsidR="00D83081" w:rsidRDefault="00D830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39D5" w14:textId="77777777" w:rsidR="00781DE9" w:rsidRDefault="00781DE9">
    <w:pPr>
      <w:pStyle w:val="Footer"/>
      <w:jc w:val="center"/>
    </w:pPr>
    <w:r>
      <w:fldChar w:fldCharType="begin"/>
    </w:r>
    <w:r>
      <w:instrText xml:space="preserve"> PAGE   \* MERGEFORMAT </w:instrText>
    </w:r>
    <w:r>
      <w:fldChar w:fldCharType="separate"/>
    </w:r>
    <w:r w:rsidR="00B16994">
      <w:rPr>
        <w:noProof/>
      </w:rPr>
      <w:t>10</w:t>
    </w:r>
    <w:r>
      <w:rPr>
        <w:noProof/>
      </w:rPr>
      <w:fldChar w:fldCharType="end"/>
    </w:r>
  </w:p>
  <w:p w14:paraId="4C518827" w14:textId="77777777" w:rsidR="00781DE9" w:rsidRDefault="00781DE9" w:rsidP="00B447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441E4" w14:textId="77777777" w:rsidR="00D83081" w:rsidRDefault="00D83081">
      <w:pPr>
        <w:spacing w:before="0"/>
      </w:pPr>
      <w:r>
        <w:separator/>
      </w:r>
    </w:p>
  </w:footnote>
  <w:footnote w:type="continuationSeparator" w:id="0">
    <w:p w14:paraId="2B7AFD56" w14:textId="77777777" w:rsidR="00D83081" w:rsidRDefault="00D8308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664F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757319"/>
    <w:multiLevelType w:val="hybridMultilevel"/>
    <w:tmpl w:val="A49CA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FE677E"/>
    <w:multiLevelType w:val="hybridMultilevel"/>
    <w:tmpl w:val="2924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936C6"/>
    <w:multiLevelType w:val="hybridMultilevel"/>
    <w:tmpl w:val="F4D4FB9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05890AF6"/>
    <w:multiLevelType w:val="hybridMultilevel"/>
    <w:tmpl w:val="72E8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D45D5"/>
    <w:multiLevelType w:val="hybridMultilevel"/>
    <w:tmpl w:val="B3FC6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9A6BE5"/>
    <w:multiLevelType w:val="hybridMultilevel"/>
    <w:tmpl w:val="1C22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22FFF"/>
    <w:multiLevelType w:val="hybridMultilevel"/>
    <w:tmpl w:val="5992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25BD6"/>
    <w:multiLevelType w:val="hybridMultilevel"/>
    <w:tmpl w:val="86D65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B75C37"/>
    <w:multiLevelType w:val="hybridMultilevel"/>
    <w:tmpl w:val="DC9E31AC"/>
    <w:lvl w:ilvl="0" w:tplc="420E6002">
      <w:start w:val="6"/>
      <w:numFmt w:val="bullet"/>
      <w:lvlText w:val="-"/>
      <w:lvlJc w:val="left"/>
      <w:pPr>
        <w:ind w:left="252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62100D"/>
    <w:multiLevelType w:val="hybridMultilevel"/>
    <w:tmpl w:val="EA48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21B2F"/>
    <w:multiLevelType w:val="hybridMultilevel"/>
    <w:tmpl w:val="2642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736D7"/>
    <w:multiLevelType w:val="hybridMultilevel"/>
    <w:tmpl w:val="B5529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D5553"/>
    <w:multiLevelType w:val="hybridMultilevel"/>
    <w:tmpl w:val="C050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D71E5"/>
    <w:multiLevelType w:val="hybridMultilevel"/>
    <w:tmpl w:val="7360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F202A"/>
    <w:multiLevelType w:val="hybridMultilevel"/>
    <w:tmpl w:val="5618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67A74"/>
    <w:multiLevelType w:val="hybridMultilevel"/>
    <w:tmpl w:val="5A4A25F6"/>
    <w:lvl w:ilvl="0" w:tplc="61E040B8">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5D4A1A"/>
    <w:multiLevelType w:val="hybridMultilevel"/>
    <w:tmpl w:val="3A96F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632D9D"/>
    <w:multiLevelType w:val="hybridMultilevel"/>
    <w:tmpl w:val="8478662E"/>
    <w:lvl w:ilvl="0" w:tplc="22043A9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0" w15:restartNumberingAfterBreak="0">
    <w:nsid w:val="453A0BD4"/>
    <w:multiLevelType w:val="hybridMultilevel"/>
    <w:tmpl w:val="0E7267A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48720DF6"/>
    <w:multiLevelType w:val="hybridMultilevel"/>
    <w:tmpl w:val="9582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410B6"/>
    <w:multiLevelType w:val="hybridMultilevel"/>
    <w:tmpl w:val="7F8220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1570C"/>
    <w:multiLevelType w:val="hybridMultilevel"/>
    <w:tmpl w:val="4A36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05A52"/>
    <w:multiLevelType w:val="hybridMultilevel"/>
    <w:tmpl w:val="860A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57D86"/>
    <w:multiLevelType w:val="hybridMultilevel"/>
    <w:tmpl w:val="B3FC6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4E3066"/>
    <w:multiLevelType w:val="hybridMultilevel"/>
    <w:tmpl w:val="CBEE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E3B98"/>
    <w:multiLevelType w:val="hybridMultilevel"/>
    <w:tmpl w:val="0CA0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73850"/>
    <w:multiLevelType w:val="hybridMultilevel"/>
    <w:tmpl w:val="1732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73B6E"/>
    <w:multiLevelType w:val="hybridMultilevel"/>
    <w:tmpl w:val="4372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076365"/>
    <w:multiLevelType w:val="hybridMultilevel"/>
    <w:tmpl w:val="CC28B6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1684"/>
    <w:multiLevelType w:val="hybridMultilevel"/>
    <w:tmpl w:val="E32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14EE2"/>
    <w:multiLevelType w:val="hybridMultilevel"/>
    <w:tmpl w:val="03D2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07997"/>
    <w:multiLevelType w:val="hybridMultilevel"/>
    <w:tmpl w:val="F50C8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B34B42"/>
    <w:multiLevelType w:val="hybridMultilevel"/>
    <w:tmpl w:val="AD2A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F563F"/>
    <w:multiLevelType w:val="hybridMultilevel"/>
    <w:tmpl w:val="D31EC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F137A78"/>
    <w:multiLevelType w:val="hybridMultilevel"/>
    <w:tmpl w:val="319C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D7B86"/>
    <w:multiLevelType w:val="hybridMultilevel"/>
    <w:tmpl w:val="198EA8A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8" w15:restartNumberingAfterBreak="0">
    <w:nsid w:val="72F14803"/>
    <w:multiLevelType w:val="hybridMultilevel"/>
    <w:tmpl w:val="B650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342BD"/>
    <w:multiLevelType w:val="hybridMultilevel"/>
    <w:tmpl w:val="253E183E"/>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73B69BC"/>
    <w:multiLevelType w:val="hybridMultilevel"/>
    <w:tmpl w:val="B576059A"/>
    <w:lvl w:ilvl="0" w:tplc="420E6002">
      <w:start w:val="6"/>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7A72206"/>
    <w:multiLevelType w:val="hybridMultilevel"/>
    <w:tmpl w:val="D9AC24F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A570C5"/>
    <w:multiLevelType w:val="hybridMultilevel"/>
    <w:tmpl w:val="1CE6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A47943"/>
    <w:multiLevelType w:val="hybridMultilevel"/>
    <w:tmpl w:val="BBC6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6093D"/>
    <w:multiLevelType w:val="hybridMultilevel"/>
    <w:tmpl w:val="31BC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A7F71"/>
    <w:multiLevelType w:val="hybridMultilevel"/>
    <w:tmpl w:val="E3E44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D96C17"/>
    <w:multiLevelType w:val="hybridMultilevel"/>
    <w:tmpl w:val="01CE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968264">
    <w:abstractNumId w:val="0"/>
  </w:num>
  <w:num w:numId="2" w16cid:durableId="1055936247">
    <w:abstractNumId w:val="7"/>
  </w:num>
  <w:num w:numId="3" w16cid:durableId="357659995">
    <w:abstractNumId w:val="11"/>
  </w:num>
  <w:num w:numId="4" w16cid:durableId="152920220">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50944360">
    <w:abstractNumId w:val="22"/>
  </w:num>
  <w:num w:numId="6" w16cid:durableId="557983208">
    <w:abstractNumId w:val="39"/>
  </w:num>
  <w:num w:numId="7" w16cid:durableId="419251661">
    <w:abstractNumId w:val="41"/>
  </w:num>
  <w:num w:numId="8" w16cid:durableId="307561797">
    <w:abstractNumId w:val="29"/>
  </w:num>
  <w:num w:numId="9" w16cid:durableId="1115057408">
    <w:abstractNumId w:val="16"/>
  </w:num>
  <w:num w:numId="10" w16cid:durableId="1055204512">
    <w:abstractNumId w:val="35"/>
  </w:num>
  <w:num w:numId="11" w16cid:durableId="178928172">
    <w:abstractNumId w:val="4"/>
  </w:num>
  <w:num w:numId="12" w16cid:durableId="382363358">
    <w:abstractNumId w:val="5"/>
  </w:num>
  <w:num w:numId="13" w16cid:durableId="1064330174">
    <w:abstractNumId w:val="31"/>
  </w:num>
  <w:num w:numId="14" w16cid:durableId="1089617699">
    <w:abstractNumId w:val="23"/>
  </w:num>
  <w:num w:numId="15" w16cid:durableId="364646944">
    <w:abstractNumId w:val="30"/>
  </w:num>
  <w:num w:numId="16" w16cid:durableId="2143037520">
    <w:abstractNumId w:val="37"/>
  </w:num>
  <w:num w:numId="17" w16cid:durableId="218329027">
    <w:abstractNumId w:val="12"/>
  </w:num>
  <w:num w:numId="18" w16cid:durableId="2115787296">
    <w:abstractNumId w:val="6"/>
  </w:num>
  <w:num w:numId="19" w16cid:durableId="2122872232">
    <w:abstractNumId w:val="27"/>
  </w:num>
  <w:num w:numId="20" w16cid:durableId="1515805933">
    <w:abstractNumId w:val="17"/>
  </w:num>
  <w:num w:numId="21" w16cid:durableId="703482154">
    <w:abstractNumId w:val="13"/>
  </w:num>
  <w:num w:numId="22" w16cid:durableId="976689807">
    <w:abstractNumId w:val="45"/>
  </w:num>
  <w:num w:numId="23" w16cid:durableId="2028363142">
    <w:abstractNumId w:val="33"/>
  </w:num>
  <w:num w:numId="24" w16cid:durableId="1333874295">
    <w:abstractNumId w:val="9"/>
  </w:num>
  <w:num w:numId="25" w16cid:durableId="740130583">
    <w:abstractNumId w:val="40"/>
  </w:num>
  <w:num w:numId="26" w16cid:durableId="1112096254">
    <w:abstractNumId w:val="10"/>
  </w:num>
  <w:num w:numId="27" w16cid:durableId="1469586360">
    <w:abstractNumId w:val="28"/>
  </w:num>
  <w:num w:numId="28" w16cid:durableId="1602375650">
    <w:abstractNumId w:val="2"/>
  </w:num>
  <w:num w:numId="29" w16cid:durableId="1952199779">
    <w:abstractNumId w:val="15"/>
  </w:num>
  <w:num w:numId="30" w16cid:durableId="807936949">
    <w:abstractNumId w:val="34"/>
  </w:num>
  <w:num w:numId="31" w16cid:durableId="354036918">
    <w:abstractNumId w:val="43"/>
  </w:num>
  <w:num w:numId="32" w16cid:durableId="1465929281">
    <w:abstractNumId w:val="8"/>
  </w:num>
  <w:num w:numId="33" w16cid:durableId="1437171302">
    <w:abstractNumId w:val="32"/>
  </w:num>
  <w:num w:numId="34" w16cid:durableId="1853252573">
    <w:abstractNumId w:val="26"/>
  </w:num>
  <w:num w:numId="35" w16cid:durableId="2030983693">
    <w:abstractNumId w:val="24"/>
  </w:num>
  <w:num w:numId="36" w16cid:durableId="1277256372">
    <w:abstractNumId w:val="42"/>
  </w:num>
  <w:num w:numId="37" w16cid:durableId="1930890771">
    <w:abstractNumId w:val="3"/>
  </w:num>
  <w:num w:numId="38" w16cid:durableId="172109255">
    <w:abstractNumId w:val="38"/>
  </w:num>
  <w:num w:numId="39" w16cid:durableId="1835729889">
    <w:abstractNumId w:val="18"/>
  </w:num>
  <w:num w:numId="40" w16cid:durableId="1191450592">
    <w:abstractNumId w:val="46"/>
  </w:num>
  <w:num w:numId="41" w16cid:durableId="848715999">
    <w:abstractNumId w:val="14"/>
  </w:num>
  <w:num w:numId="42" w16cid:durableId="1027369559">
    <w:abstractNumId w:val="36"/>
  </w:num>
  <w:num w:numId="43" w16cid:durableId="1717388083">
    <w:abstractNumId w:val="19"/>
  </w:num>
  <w:num w:numId="44" w16cid:durableId="937249689">
    <w:abstractNumId w:val="44"/>
  </w:num>
  <w:num w:numId="45" w16cid:durableId="430668310">
    <w:abstractNumId w:val="20"/>
  </w:num>
  <w:num w:numId="46" w16cid:durableId="1428185403">
    <w:abstractNumId w:val="21"/>
  </w:num>
  <w:num w:numId="47" w16cid:durableId="16726369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37"/>
    <w:rsid w:val="00010539"/>
    <w:rsid w:val="00042284"/>
    <w:rsid w:val="00075BEB"/>
    <w:rsid w:val="000A2A06"/>
    <w:rsid w:val="000A3528"/>
    <w:rsid w:val="000B400A"/>
    <w:rsid w:val="000C3434"/>
    <w:rsid w:val="000E4C9B"/>
    <w:rsid w:val="0010754A"/>
    <w:rsid w:val="00112082"/>
    <w:rsid w:val="00123E1D"/>
    <w:rsid w:val="001241F2"/>
    <w:rsid w:val="0012730A"/>
    <w:rsid w:val="001474D0"/>
    <w:rsid w:val="00161711"/>
    <w:rsid w:val="00166C77"/>
    <w:rsid w:val="00182D17"/>
    <w:rsid w:val="00190259"/>
    <w:rsid w:val="001A4DD1"/>
    <w:rsid w:val="001B080A"/>
    <w:rsid w:val="001B360A"/>
    <w:rsid w:val="001D61AE"/>
    <w:rsid w:val="001F1943"/>
    <w:rsid w:val="001F2A5F"/>
    <w:rsid w:val="001F2B2A"/>
    <w:rsid w:val="0020247A"/>
    <w:rsid w:val="00214F94"/>
    <w:rsid w:val="002309F5"/>
    <w:rsid w:val="002401EE"/>
    <w:rsid w:val="00253557"/>
    <w:rsid w:val="00272756"/>
    <w:rsid w:val="00287435"/>
    <w:rsid w:val="0029699F"/>
    <w:rsid w:val="00297C54"/>
    <w:rsid w:val="002A6C06"/>
    <w:rsid w:val="002B7480"/>
    <w:rsid w:val="002C4540"/>
    <w:rsid w:val="002D11BA"/>
    <w:rsid w:val="002D4744"/>
    <w:rsid w:val="002E3019"/>
    <w:rsid w:val="002E45CA"/>
    <w:rsid w:val="00312097"/>
    <w:rsid w:val="0032352B"/>
    <w:rsid w:val="00345F50"/>
    <w:rsid w:val="003516EE"/>
    <w:rsid w:val="00370A69"/>
    <w:rsid w:val="003741C2"/>
    <w:rsid w:val="00386EA6"/>
    <w:rsid w:val="003870EC"/>
    <w:rsid w:val="003953D7"/>
    <w:rsid w:val="00396104"/>
    <w:rsid w:val="003A497C"/>
    <w:rsid w:val="003C20F7"/>
    <w:rsid w:val="003C52F2"/>
    <w:rsid w:val="00426281"/>
    <w:rsid w:val="00427FC9"/>
    <w:rsid w:val="00480F9F"/>
    <w:rsid w:val="0049400C"/>
    <w:rsid w:val="004B0586"/>
    <w:rsid w:val="004F0554"/>
    <w:rsid w:val="00505661"/>
    <w:rsid w:val="005153D3"/>
    <w:rsid w:val="0052763C"/>
    <w:rsid w:val="005337BD"/>
    <w:rsid w:val="005415DF"/>
    <w:rsid w:val="005432EB"/>
    <w:rsid w:val="005672E5"/>
    <w:rsid w:val="005852C7"/>
    <w:rsid w:val="00591C2E"/>
    <w:rsid w:val="005A2DC7"/>
    <w:rsid w:val="005A720A"/>
    <w:rsid w:val="005B6C85"/>
    <w:rsid w:val="005C0706"/>
    <w:rsid w:val="005C3DE0"/>
    <w:rsid w:val="005C3FB0"/>
    <w:rsid w:val="005D38F4"/>
    <w:rsid w:val="00604ABD"/>
    <w:rsid w:val="006125BD"/>
    <w:rsid w:val="00633641"/>
    <w:rsid w:val="00652CB5"/>
    <w:rsid w:val="00682D6C"/>
    <w:rsid w:val="006A1546"/>
    <w:rsid w:val="006C46B0"/>
    <w:rsid w:val="006D2C2E"/>
    <w:rsid w:val="006E7117"/>
    <w:rsid w:val="007159E4"/>
    <w:rsid w:val="00732E22"/>
    <w:rsid w:val="00732EFC"/>
    <w:rsid w:val="007446CF"/>
    <w:rsid w:val="00781DE9"/>
    <w:rsid w:val="00785446"/>
    <w:rsid w:val="007C266B"/>
    <w:rsid w:val="007D2591"/>
    <w:rsid w:val="007D303A"/>
    <w:rsid w:val="007D5DFF"/>
    <w:rsid w:val="007F5597"/>
    <w:rsid w:val="007F6AB5"/>
    <w:rsid w:val="0080072C"/>
    <w:rsid w:val="008122A7"/>
    <w:rsid w:val="00814B25"/>
    <w:rsid w:val="00835936"/>
    <w:rsid w:val="00835F3E"/>
    <w:rsid w:val="0084415B"/>
    <w:rsid w:val="00890F7C"/>
    <w:rsid w:val="008A2D85"/>
    <w:rsid w:val="008B612E"/>
    <w:rsid w:val="008B7937"/>
    <w:rsid w:val="008D29CA"/>
    <w:rsid w:val="00901CE4"/>
    <w:rsid w:val="009061E4"/>
    <w:rsid w:val="0092118E"/>
    <w:rsid w:val="00950D69"/>
    <w:rsid w:val="009767DF"/>
    <w:rsid w:val="009808CA"/>
    <w:rsid w:val="0099586C"/>
    <w:rsid w:val="009A0F0E"/>
    <w:rsid w:val="009A65E1"/>
    <w:rsid w:val="00A02F43"/>
    <w:rsid w:val="00A1056A"/>
    <w:rsid w:val="00A12C56"/>
    <w:rsid w:val="00A35084"/>
    <w:rsid w:val="00A43D55"/>
    <w:rsid w:val="00A60FCA"/>
    <w:rsid w:val="00A759F3"/>
    <w:rsid w:val="00AA0C40"/>
    <w:rsid w:val="00AB4EE7"/>
    <w:rsid w:val="00AB6D1E"/>
    <w:rsid w:val="00AF533A"/>
    <w:rsid w:val="00B02976"/>
    <w:rsid w:val="00B040C6"/>
    <w:rsid w:val="00B16994"/>
    <w:rsid w:val="00B3092B"/>
    <w:rsid w:val="00B34B4F"/>
    <w:rsid w:val="00B447EE"/>
    <w:rsid w:val="00B5433D"/>
    <w:rsid w:val="00B61D5B"/>
    <w:rsid w:val="00B7611F"/>
    <w:rsid w:val="00B83A58"/>
    <w:rsid w:val="00B84771"/>
    <w:rsid w:val="00B90EB5"/>
    <w:rsid w:val="00B96AC1"/>
    <w:rsid w:val="00BA0E11"/>
    <w:rsid w:val="00BA32ED"/>
    <w:rsid w:val="00BC0060"/>
    <w:rsid w:val="00BE3448"/>
    <w:rsid w:val="00BF5367"/>
    <w:rsid w:val="00BF57A0"/>
    <w:rsid w:val="00C032FD"/>
    <w:rsid w:val="00C338B2"/>
    <w:rsid w:val="00C56FFF"/>
    <w:rsid w:val="00C6111C"/>
    <w:rsid w:val="00C72577"/>
    <w:rsid w:val="00C8468D"/>
    <w:rsid w:val="00C90053"/>
    <w:rsid w:val="00C976CE"/>
    <w:rsid w:val="00CA4A31"/>
    <w:rsid w:val="00CA6C1F"/>
    <w:rsid w:val="00CC0AD8"/>
    <w:rsid w:val="00CD6D04"/>
    <w:rsid w:val="00CE3043"/>
    <w:rsid w:val="00CF0E5A"/>
    <w:rsid w:val="00CF1E4A"/>
    <w:rsid w:val="00D07FD5"/>
    <w:rsid w:val="00D41B29"/>
    <w:rsid w:val="00D669AD"/>
    <w:rsid w:val="00D6770A"/>
    <w:rsid w:val="00D7089E"/>
    <w:rsid w:val="00D77EC3"/>
    <w:rsid w:val="00D83081"/>
    <w:rsid w:val="00D93B20"/>
    <w:rsid w:val="00DA2555"/>
    <w:rsid w:val="00DC0319"/>
    <w:rsid w:val="00DC5A5B"/>
    <w:rsid w:val="00DE3C2D"/>
    <w:rsid w:val="00DE7DC8"/>
    <w:rsid w:val="00DF5E15"/>
    <w:rsid w:val="00E05E58"/>
    <w:rsid w:val="00E11449"/>
    <w:rsid w:val="00E251E7"/>
    <w:rsid w:val="00E37315"/>
    <w:rsid w:val="00E41A82"/>
    <w:rsid w:val="00E54711"/>
    <w:rsid w:val="00E8532B"/>
    <w:rsid w:val="00E9483D"/>
    <w:rsid w:val="00EA0FBB"/>
    <w:rsid w:val="00EA4FEE"/>
    <w:rsid w:val="00EB1150"/>
    <w:rsid w:val="00EB3C8A"/>
    <w:rsid w:val="00EB4891"/>
    <w:rsid w:val="00EC2AA4"/>
    <w:rsid w:val="00EC3E9D"/>
    <w:rsid w:val="00ED223A"/>
    <w:rsid w:val="00EE3A86"/>
    <w:rsid w:val="00EE3B20"/>
    <w:rsid w:val="00EE6881"/>
    <w:rsid w:val="00EF09FD"/>
    <w:rsid w:val="00EF3340"/>
    <w:rsid w:val="00F00625"/>
    <w:rsid w:val="00F175E9"/>
    <w:rsid w:val="00F33BEB"/>
    <w:rsid w:val="00F3774E"/>
    <w:rsid w:val="00F42B6A"/>
    <w:rsid w:val="00F5501B"/>
    <w:rsid w:val="00F80081"/>
    <w:rsid w:val="00F81839"/>
    <w:rsid w:val="00F92098"/>
    <w:rsid w:val="00F958F0"/>
    <w:rsid w:val="00FA7413"/>
    <w:rsid w:val="00FC2E10"/>
    <w:rsid w:val="00FD3760"/>
    <w:rsid w:val="00FD7283"/>
    <w:rsid w:val="00FD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4F8EC"/>
  <w15:docId w15:val="{2E0BB3B5-4CE9-49B1-8A37-B542A95B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37"/>
    <w:pPr>
      <w:spacing w:before="120" w:after="0" w:line="240" w:lineRule="auto"/>
      <w:ind w:left="2268"/>
    </w:pPr>
    <w:rPr>
      <w:rFonts w:ascii="Garamond" w:eastAsia="Times New Roman" w:hAnsi="Garamond" w:cs="Times New Roman"/>
      <w:szCs w:val="20"/>
    </w:rPr>
  </w:style>
  <w:style w:type="paragraph" w:styleId="Heading1">
    <w:name w:val="heading 1"/>
    <w:basedOn w:val="Normal"/>
    <w:next w:val="Normal"/>
    <w:link w:val="Heading1Char"/>
    <w:uiPriority w:val="9"/>
    <w:qFormat/>
    <w:rsid w:val="00A759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59F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D6D04"/>
    <w:pPr>
      <w:keepNext/>
      <w:ind w:left="2835"/>
      <w:outlineLvl w:val="4"/>
    </w:pPr>
    <w:rPr>
      <w:b/>
    </w:rPr>
  </w:style>
  <w:style w:type="paragraph" w:styleId="Heading6">
    <w:name w:val="heading 6"/>
    <w:basedOn w:val="Normal"/>
    <w:next w:val="Normal"/>
    <w:link w:val="Heading6Char"/>
    <w:qFormat/>
    <w:rsid w:val="00CD6D04"/>
    <w:pPr>
      <w:keepNext/>
      <w:tabs>
        <w:tab w:val="left" w:pos="3240"/>
      </w:tabs>
      <w:ind w:left="3240" w:hanging="405"/>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7937"/>
    <w:rPr>
      <w:color w:val="0000FF"/>
      <w:u w:val="single"/>
    </w:rPr>
  </w:style>
  <w:style w:type="paragraph" w:styleId="ListBullet">
    <w:name w:val="List Bullet"/>
    <w:basedOn w:val="Normal"/>
    <w:rsid w:val="008B7937"/>
    <w:pPr>
      <w:numPr>
        <w:numId w:val="1"/>
      </w:numPr>
      <w:ind w:left="2625" w:hanging="357"/>
    </w:pPr>
  </w:style>
  <w:style w:type="paragraph" w:styleId="ListParagraph">
    <w:name w:val="List Paragraph"/>
    <w:basedOn w:val="Normal"/>
    <w:uiPriority w:val="34"/>
    <w:qFormat/>
    <w:rsid w:val="00CD6D04"/>
    <w:pPr>
      <w:ind w:left="720"/>
      <w:contextualSpacing/>
    </w:pPr>
  </w:style>
  <w:style w:type="character" w:customStyle="1" w:styleId="Heading5Char">
    <w:name w:val="Heading 5 Char"/>
    <w:basedOn w:val="DefaultParagraphFont"/>
    <w:link w:val="Heading5"/>
    <w:rsid w:val="00CD6D04"/>
    <w:rPr>
      <w:rFonts w:ascii="Garamond" w:eastAsia="Times New Roman" w:hAnsi="Garamond" w:cs="Times New Roman"/>
      <w:b/>
      <w:szCs w:val="20"/>
    </w:rPr>
  </w:style>
  <w:style w:type="character" w:customStyle="1" w:styleId="Heading6Char">
    <w:name w:val="Heading 6 Char"/>
    <w:basedOn w:val="DefaultParagraphFont"/>
    <w:link w:val="Heading6"/>
    <w:rsid w:val="00CD6D04"/>
    <w:rPr>
      <w:rFonts w:ascii="Garamond" w:eastAsia="Times New Roman" w:hAnsi="Garamond" w:cs="Times New Roman"/>
      <w:b/>
      <w:szCs w:val="20"/>
    </w:rPr>
  </w:style>
  <w:style w:type="character" w:customStyle="1" w:styleId="Heading3Char">
    <w:name w:val="Heading 3 Char"/>
    <w:basedOn w:val="DefaultParagraphFont"/>
    <w:link w:val="Heading3"/>
    <w:uiPriority w:val="9"/>
    <w:semiHidden/>
    <w:rsid w:val="00A759F3"/>
    <w:rPr>
      <w:rFonts w:asciiTheme="majorHAnsi" w:eastAsiaTheme="majorEastAsia" w:hAnsiTheme="majorHAnsi" w:cstheme="majorBidi"/>
      <w:b/>
      <w:bCs/>
      <w:color w:val="4F81BD" w:themeColor="accent1"/>
      <w:szCs w:val="20"/>
    </w:rPr>
  </w:style>
  <w:style w:type="paragraph" w:styleId="Footer">
    <w:name w:val="footer"/>
    <w:basedOn w:val="Heading1"/>
    <w:link w:val="FooterChar"/>
    <w:uiPriority w:val="99"/>
    <w:rsid w:val="00A759F3"/>
    <w:pPr>
      <w:keepLines w:val="0"/>
      <w:tabs>
        <w:tab w:val="right" w:pos="8505"/>
      </w:tabs>
      <w:spacing w:before="0"/>
      <w:ind w:left="0"/>
    </w:pPr>
    <w:rPr>
      <w:rFonts w:ascii="Lucida Sans" w:eastAsia="Times New Roman" w:hAnsi="Lucida Sans" w:cs="Times New Roman"/>
      <w:b w:val="0"/>
      <w:bCs w:val="0"/>
      <w:color w:val="auto"/>
      <w:kern w:val="28"/>
      <w:sz w:val="18"/>
      <w:szCs w:val="20"/>
    </w:rPr>
  </w:style>
  <w:style w:type="character" w:customStyle="1" w:styleId="FooterChar">
    <w:name w:val="Footer Char"/>
    <w:basedOn w:val="DefaultParagraphFont"/>
    <w:link w:val="Footer"/>
    <w:uiPriority w:val="99"/>
    <w:rsid w:val="00A759F3"/>
    <w:rPr>
      <w:rFonts w:ascii="Lucida Sans" w:eastAsia="Times New Roman" w:hAnsi="Lucida Sans" w:cs="Times New Roman"/>
      <w:kern w:val="28"/>
      <w:sz w:val="18"/>
      <w:szCs w:val="20"/>
    </w:rPr>
  </w:style>
  <w:style w:type="paragraph" w:customStyle="1" w:styleId="Level1">
    <w:name w:val="Level 1"/>
    <w:basedOn w:val="Normal"/>
    <w:rsid w:val="00A759F3"/>
    <w:pPr>
      <w:widowControl w:val="0"/>
      <w:numPr>
        <w:numId w:val="4"/>
      </w:numPr>
      <w:spacing w:before="0"/>
      <w:ind w:left="720" w:hanging="720"/>
      <w:outlineLvl w:val="0"/>
    </w:pPr>
    <w:rPr>
      <w:rFonts w:ascii="Arial" w:hAnsi="Arial"/>
      <w:snapToGrid w:val="0"/>
      <w:sz w:val="24"/>
      <w:lang w:val="en-US"/>
    </w:rPr>
  </w:style>
  <w:style w:type="paragraph" w:customStyle="1" w:styleId="a">
    <w:name w:val="_"/>
    <w:basedOn w:val="Normal"/>
    <w:rsid w:val="00A759F3"/>
    <w:pPr>
      <w:widowControl w:val="0"/>
      <w:spacing w:before="0"/>
      <w:ind w:left="720" w:hanging="720"/>
    </w:pPr>
    <w:rPr>
      <w:rFonts w:ascii="Arial" w:hAnsi="Arial"/>
      <w:snapToGrid w:val="0"/>
      <w:sz w:val="24"/>
      <w:lang w:val="en-US"/>
    </w:rPr>
  </w:style>
  <w:style w:type="character" w:customStyle="1" w:styleId="Heading1Char">
    <w:name w:val="Heading 1 Char"/>
    <w:basedOn w:val="DefaultParagraphFont"/>
    <w:link w:val="Heading1"/>
    <w:uiPriority w:val="9"/>
    <w:rsid w:val="00A759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00625"/>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F00625"/>
    <w:pPr>
      <w:ind w:left="0"/>
    </w:pPr>
    <w:rPr>
      <w:b/>
    </w:rPr>
  </w:style>
  <w:style w:type="paragraph" w:styleId="BalloonText">
    <w:name w:val="Balloon Text"/>
    <w:basedOn w:val="Normal"/>
    <w:link w:val="BalloonTextChar"/>
    <w:uiPriority w:val="99"/>
    <w:semiHidden/>
    <w:unhideWhenUsed/>
    <w:rsid w:val="00A43D5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D55"/>
    <w:rPr>
      <w:rFonts w:ascii="Tahoma" w:eastAsia="Times New Roman" w:hAnsi="Tahoma" w:cs="Tahoma"/>
      <w:sz w:val="16"/>
      <w:szCs w:val="16"/>
    </w:rPr>
  </w:style>
  <w:style w:type="table" w:styleId="TableGrid">
    <w:name w:val="Table Grid"/>
    <w:basedOn w:val="TableNormal"/>
    <w:uiPriority w:val="59"/>
    <w:rsid w:val="0083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15B"/>
    <w:pPr>
      <w:tabs>
        <w:tab w:val="center" w:pos="4513"/>
        <w:tab w:val="right" w:pos="9026"/>
      </w:tabs>
      <w:spacing w:before="0"/>
    </w:pPr>
  </w:style>
  <w:style w:type="character" w:customStyle="1" w:styleId="HeaderChar">
    <w:name w:val="Header Char"/>
    <w:basedOn w:val="DefaultParagraphFont"/>
    <w:link w:val="Header"/>
    <w:uiPriority w:val="99"/>
    <w:rsid w:val="0084415B"/>
    <w:rPr>
      <w:rFonts w:ascii="Garamond" w:eastAsia="Times New Roman" w:hAnsi="Garamond" w:cs="Times New Roman"/>
      <w:szCs w:val="20"/>
    </w:rPr>
  </w:style>
  <w:style w:type="table" w:customStyle="1" w:styleId="TableGrid1">
    <w:name w:val="Table Grid1"/>
    <w:basedOn w:val="TableNormal"/>
    <w:next w:val="TableGrid"/>
    <w:uiPriority w:val="59"/>
    <w:rsid w:val="00B5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4711"/>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uiPriority w:val="20"/>
    <w:qFormat/>
    <w:rsid w:val="00E54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257A-0288-4D6B-98D4-2909C9BD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Winhills Primary</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Nicola Hempsall</cp:lastModifiedBy>
  <cp:revision>3</cp:revision>
  <cp:lastPrinted>2016-11-30T13:34:00Z</cp:lastPrinted>
  <dcterms:created xsi:type="dcterms:W3CDTF">2024-09-24T09:47:00Z</dcterms:created>
  <dcterms:modified xsi:type="dcterms:W3CDTF">2024-09-24T11:35:00Z</dcterms:modified>
</cp:coreProperties>
</file>