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6B22" w14:textId="77777777" w:rsidR="00256B21" w:rsidRDefault="00256B21" w:rsidP="00C35B8C">
      <w:pPr>
        <w:spacing w:line="240" w:lineRule="atLeast"/>
        <w:ind w:left="0"/>
        <w:jc w:val="center"/>
        <w:rPr>
          <w:rFonts w:ascii="Century Gothic" w:hAnsi="Century Gothic"/>
          <w:b/>
          <w:noProof/>
          <w:color w:val="000000"/>
          <w:sz w:val="48"/>
          <w:szCs w:val="48"/>
          <w:lang w:eastAsia="en-GB"/>
        </w:rPr>
      </w:pPr>
      <w:r>
        <w:rPr>
          <w:b/>
          <w:noProof/>
          <w:color w:val="FFFFFF"/>
          <w:sz w:val="36"/>
          <w:szCs w:val="36"/>
          <w:lang w:eastAsia="en-GB"/>
        </w:rPr>
        <w:drawing>
          <wp:inline distT="0" distB="0" distL="0" distR="0" wp14:anchorId="19BEAD60" wp14:editId="430DF1D3">
            <wp:extent cx="3912235" cy="1868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4BF35" w14:textId="77777777" w:rsidR="00C35B8C" w:rsidRPr="00B81D98" w:rsidRDefault="00C35B8C" w:rsidP="00C35B8C">
      <w:pPr>
        <w:spacing w:line="240" w:lineRule="atLeast"/>
        <w:ind w:left="0"/>
        <w:jc w:val="center"/>
        <w:rPr>
          <w:rFonts w:ascii="Century Gothic" w:hAnsi="Century Gothic"/>
          <w:b/>
          <w:color w:val="000000"/>
          <w:sz w:val="44"/>
          <w:szCs w:val="44"/>
        </w:rPr>
      </w:pPr>
      <w:r w:rsidRPr="00B81D98">
        <w:rPr>
          <w:rFonts w:ascii="Century Gothic" w:hAnsi="Century Gothic"/>
          <w:b/>
          <w:noProof/>
          <w:color w:val="000000"/>
          <w:sz w:val="44"/>
          <w:szCs w:val="44"/>
          <w:lang w:eastAsia="en-GB"/>
        </w:rPr>
        <w:t>Diamond Learning Partnership Trust</w:t>
      </w:r>
    </w:p>
    <w:p w14:paraId="71C83582" w14:textId="77777777" w:rsidR="00C35B8C" w:rsidRPr="00B81D98" w:rsidRDefault="00C35B8C" w:rsidP="00C35B8C">
      <w:pPr>
        <w:spacing w:line="240" w:lineRule="atLeast"/>
        <w:ind w:left="0"/>
        <w:jc w:val="center"/>
        <w:rPr>
          <w:rFonts w:ascii="Century Gothic" w:hAnsi="Century Gothic"/>
          <w:b/>
          <w:color w:val="000000"/>
          <w:sz w:val="20"/>
        </w:rPr>
      </w:pPr>
    </w:p>
    <w:p w14:paraId="28B9B397" w14:textId="77777777" w:rsidR="00256B21" w:rsidRPr="00B81D98" w:rsidRDefault="00B81D98" w:rsidP="00B81D98">
      <w:pPr>
        <w:autoSpaceDE w:val="0"/>
        <w:autoSpaceDN w:val="0"/>
        <w:adjustRightInd w:val="0"/>
        <w:ind w:left="0"/>
        <w:jc w:val="center"/>
        <w:rPr>
          <w:rFonts w:ascii="Century Gothic" w:hAnsi="Century Gothic"/>
          <w:b/>
          <w:sz w:val="44"/>
          <w:szCs w:val="44"/>
        </w:rPr>
      </w:pPr>
      <w:r w:rsidRPr="00B81D98">
        <w:rPr>
          <w:rFonts w:ascii="Century Gothic" w:eastAsia="Century Gothic,Arial" w:hAnsi="Century Gothic" w:cs="Tahoma"/>
          <w:b/>
          <w:bCs/>
          <w:color w:val="000000" w:themeColor="text1"/>
          <w:sz w:val="44"/>
          <w:szCs w:val="44"/>
        </w:rPr>
        <w:t>Policy for Supporting Pupils with Medical Needs in School</w:t>
      </w:r>
      <w:r>
        <w:rPr>
          <w:rFonts w:ascii="Century Gothic" w:eastAsia="Century Gothic,Arial" w:hAnsi="Century Gothic" w:cs="Tahoma"/>
          <w:b/>
          <w:bCs/>
          <w:color w:val="000000" w:themeColor="text1"/>
          <w:sz w:val="44"/>
          <w:szCs w:val="44"/>
        </w:rPr>
        <w:t xml:space="preserve"> </w:t>
      </w:r>
      <w:r w:rsidR="00256B21" w:rsidRPr="00B81D98">
        <w:rPr>
          <w:rFonts w:ascii="Century Gothic" w:hAnsi="Century Gothic"/>
          <w:b/>
          <w:sz w:val="44"/>
          <w:szCs w:val="44"/>
        </w:rPr>
        <w:t>Coversheet:</w:t>
      </w:r>
    </w:p>
    <w:p w14:paraId="772B68F7" w14:textId="77777777" w:rsidR="00256B21" w:rsidRPr="00B81D98" w:rsidRDefault="00256B21" w:rsidP="00256B21">
      <w:pPr>
        <w:spacing w:line="240" w:lineRule="atLeast"/>
        <w:ind w:left="0"/>
        <w:jc w:val="center"/>
        <w:rPr>
          <w:rFonts w:ascii="Century Gothic" w:hAnsi="Century Gothic"/>
          <w:b/>
          <w:sz w:val="20"/>
        </w:rPr>
      </w:pPr>
    </w:p>
    <w:p w14:paraId="5766C603" w14:textId="77777777" w:rsidR="00C35B8C" w:rsidRPr="00B81D98" w:rsidRDefault="00256B21" w:rsidP="00256B21">
      <w:pPr>
        <w:spacing w:line="240" w:lineRule="atLeast"/>
        <w:ind w:left="0"/>
        <w:jc w:val="center"/>
        <w:rPr>
          <w:rFonts w:ascii="Century Gothic" w:hAnsi="Century Gothic"/>
          <w:b/>
          <w:sz w:val="36"/>
          <w:szCs w:val="36"/>
        </w:rPr>
      </w:pPr>
      <w:r w:rsidRPr="00B81D98">
        <w:rPr>
          <w:rFonts w:ascii="Century Gothic" w:hAnsi="Century Gothic"/>
          <w:b/>
          <w:sz w:val="36"/>
          <w:szCs w:val="36"/>
        </w:rPr>
        <w:t>S</w:t>
      </w:r>
      <w:r w:rsidR="00C35B8C" w:rsidRPr="00B81D98">
        <w:rPr>
          <w:rFonts w:ascii="Century Gothic" w:hAnsi="Century Gothic"/>
          <w:b/>
          <w:sz w:val="36"/>
          <w:szCs w:val="36"/>
        </w:rPr>
        <w:t xml:space="preserve">taff responsible for day to day </w:t>
      </w:r>
      <w:r w:rsidRPr="00B81D98">
        <w:rPr>
          <w:rFonts w:ascii="Century Gothic" w:hAnsi="Century Gothic"/>
          <w:b/>
          <w:sz w:val="36"/>
          <w:szCs w:val="36"/>
        </w:rPr>
        <w:t>support</w:t>
      </w:r>
    </w:p>
    <w:p w14:paraId="1CC74BB7" w14:textId="77777777" w:rsidR="00256B21" w:rsidRPr="00B81D98" w:rsidRDefault="00256B21" w:rsidP="00256B21">
      <w:pPr>
        <w:spacing w:line="240" w:lineRule="atLeast"/>
        <w:ind w:left="0"/>
        <w:jc w:val="center"/>
        <w:rPr>
          <w:rFonts w:ascii="Century Gothic" w:hAnsi="Century Gothic"/>
          <w:b/>
          <w:sz w:val="2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957"/>
        <w:gridCol w:w="5249"/>
      </w:tblGrid>
      <w:tr w:rsidR="00B81D98" w14:paraId="290B7FAC" w14:textId="77777777" w:rsidTr="00B81D98">
        <w:tc>
          <w:tcPr>
            <w:tcW w:w="4957" w:type="dxa"/>
          </w:tcPr>
          <w:p w14:paraId="24B0712A" w14:textId="77777777" w:rsidR="00B81D98" w:rsidRPr="00B81D98" w:rsidRDefault="00B81D98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B81D98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5249" w:type="dxa"/>
          </w:tcPr>
          <w:p w14:paraId="1FF22F40" w14:textId="53319057" w:rsidR="00B81D98" w:rsidRPr="00B81D98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Gorefield Primary Academy</w:t>
            </w:r>
          </w:p>
        </w:tc>
      </w:tr>
      <w:tr w:rsidR="00B81D98" w14:paraId="52F74C16" w14:textId="77777777" w:rsidTr="00B81D98">
        <w:tc>
          <w:tcPr>
            <w:tcW w:w="4957" w:type="dxa"/>
          </w:tcPr>
          <w:p w14:paraId="392D9FA9" w14:textId="77777777" w:rsidR="00B81D98" w:rsidRPr="00B81D98" w:rsidRDefault="00B81D98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B81D98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Headteacher/ Head of School</w:t>
            </w:r>
          </w:p>
        </w:tc>
        <w:tc>
          <w:tcPr>
            <w:tcW w:w="5249" w:type="dxa"/>
          </w:tcPr>
          <w:p w14:paraId="2652D663" w14:textId="5E3CDF78" w:rsidR="00B81D98" w:rsidRPr="00B81D98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Nancy Irvine and Aimee Garner</w:t>
            </w:r>
          </w:p>
        </w:tc>
      </w:tr>
      <w:tr w:rsidR="00E85932" w14:paraId="7C3C5FC3" w14:textId="77777777" w:rsidTr="00B81D98">
        <w:tc>
          <w:tcPr>
            <w:tcW w:w="4957" w:type="dxa"/>
          </w:tcPr>
          <w:p w14:paraId="047A4312" w14:textId="37F1877A" w:rsidR="00E85932" w:rsidRPr="00B81D98" w:rsidRDefault="00E85932" w:rsidP="00B81D98">
            <w:pPr>
              <w:spacing w:line="240" w:lineRule="atLeast"/>
              <w:ind w:left="0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Deputy/Assistant Head</w:t>
            </w:r>
          </w:p>
        </w:tc>
        <w:tc>
          <w:tcPr>
            <w:tcW w:w="5249" w:type="dxa"/>
          </w:tcPr>
          <w:p w14:paraId="616BB645" w14:textId="3636EA43" w:rsidR="00E85932" w:rsidRPr="00990A8A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990A8A">
              <w:rPr>
                <w:rFonts w:ascii="Century Gothic" w:hAnsi="Century Gothic"/>
                <w:b/>
                <w:sz w:val="32"/>
                <w:szCs w:val="32"/>
              </w:rPr>
              <w:t>Dawn Freeburn</w:t>
            </w:r>
          </w:p>
        </w:tc>
      </w:tr>
      <w:tr w:rsidR="00B81D98" w14:paraId="1F705575" w14:textId="77777777" w:rsidTr="00B81D98">
        <w:tc>
          <w:tcPr>
            <w:tcW w:w="4957" w:type="dxa"/>
          </w:tcPr>
          <w:p w14:paraId="742EC3B4" w14:textId="77777777" w:rsidR="00B81D98" w:rsidRPr="00B81D98" w:rsidRDefault="00B81D98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B81D98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SENDCo</w:t>
            </w:r>
          </w:p>
        </w:tc>
        <w:tc>
          <w:tcPr>
            <w:tcW w:w="5249" w:type="dxa"/>
          </w:tcPr>
          <w:p w14:paraId="4116B6D1" w14:textId="7D70AF91" w:rsidR="00B81D98" w:rsidRPr="00990A8A" w:rsidRDefault="002071D0" w:rsidP="00B81D98">
            <w:pPr>
              <w:spacing w:before="0"/>
              <w:ind w:left="0"/>
              <w:rPr>
                <w:rFonts w:ascii="Century Gothic" w:eastAsiaTheme="minorHAnsi" w:hAnsi="Century Gothic" w:cstheme="minorBidi"/>
                <w:b/>
                <w:sz w:val="32"/>
                <w:szCs w:val="32"/>
              </w:rPr>
            </w:pPr>
            <w:r w:rsidRPr="00990A8A">
              <w:rPr>
                <w:rFonts w:ascii="Century Gothic" w:eastAsiaTheme="minorHAnsi" w:hAnsi="Century Gothic" w:cstheme="minorBidi"/>
                <w:b/>
                <w:sz w:val="32"/>
                <w:szCs w:val="32"/>
              </w:rPr>
              <w:t>Nicola Hempsall</w:t>
            </w:r>
          </w:p>
        </w:tc>
      </w:tr>
      <w:tr w:rsidR="00B81D98" w14:paraId="2C0CAC10" w14:textId="77777777" w:rsidTr="00B81D98">
        <w:tc>
          <w:tcPr>
            <w:tcW w:w="4957" w:type="dxa"/>
          </w:tcPr>
          <w:p w14:paraId="338B21B4" w14:textId="77777777" w:rsidR="00B81D98" w:rsidRPr="00B81D98" w:rsidRDefault="00B81D98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B81D98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Designated Person for Safeguarding</w:t>
            </w:r>
          </w:p>
        </w:tc>
        <w:tc>
          <w:tcPr>
            <w:tcW w:w="5249" w:type="dxa"/>
          </w:tcPr>
          <w:p w14:paraId="611D0D51" w14:textId="77777777" w:rsidR="00B81D98" w:rsidRDefault="002071D0" w:rsidP="00B81D98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Nancy Irvine</w:t>
            </w:r>
          </w:p>
          <w:p w14:paraId="2402DD60" w14:textId="77777777" w:rsidR="002071D0" w:rsidRDefault="002071D0" w:rsidP="00B81D98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Aimee Garner</w:t>
            </w:r>
          </w:p>
          <w:p w14:paraId="08295DD3" w14:textId="77777777" w:rsidR="002071D0" w:rsidRDefault="002071D0" w:rsidP="00B81D98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Dawn Freeburn</w:t>
            </w:r>
          </w:p>
          <w:p w14:paraId="2BA18305" w14:textId="77777777" w:rsidR="002071D0" w:rsidRDefault="002071D0" w:rsidP="00B81D98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Nicola Hempsall</w:t>
            </w:r>
          </w:p>
          <w:p w14:paraId="7B98B2B4" w14:textId="62948F20" w:rsidR="002071D0" w:rsidRPr="00B81D98" w:rsidRDefault="002071D0" w:rsidP="00B81D98">
            <w:pPr>
              <w:spacing w:before="0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Nicola Willett</w:t>
            </w:r>
          </w:p>
        </w:tc>
      </w:tr>
      <w:tr w:rsidR="00B81D98" w14:paraId="7D3294A1" w14:textId="77777777" w:rsidTr="00B81D98">
        <w:tc>
          <w:tcPr>
            <w:tcW w:w="4957" w:type="dxa"/>
          </w:tcPr>
          <w:p w14:paraId="7D31A146" w14:textId="77777777" w:rsidR="00B81D98" w:rsidRPr="00B81D98" w:rsidRDefault="00B81D98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B81D98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Designated person for LAC</w:t>
            </w:r>
          </w:p>
        </w:tc>
        <w:tc>
          <w:tcPr>
            <w:tcW w:w="5249" w:type="dxa"/>
          </w:tcPr>
          <w:p w14:paraId="7404F4DC" w14:textId="46DE2C5C" w:rsidR="00B81D98" w:rsidRPr="00B81D98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Nicola Hempsall</w:t>
            </w:r>
          </w:p>
        </w:tc>
      </w:tr>
      <w:tr w:rsidR="00B81D98" w14:paraId="24FD3DB6" w14:textId="77777777" w:rsidTr="00B81D98">
        <w:tc>
          <w:tcPr>
            <w:tcW w:w="4957" w:type="dxa"/>
          </w:tcPr>
          <w:p w14:paraId="187CD64F" w14:textId="77777777" w:rsidR="00B81D98" w:rsidRPr="00B81D98" w:rsidRDefault="00B81D98" w:rsidP="00B81D98">
            <w:pPr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 w:rsidRPr="00B81D98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Location of non-portable locked container for medication</w:t>
            </w:r>
          </w:p>
        </w:tc>
        <w:tc>
          <w:tcPr>
            <w:tcW w:w="5249" w:type="dxa"/>
          </w:tcPr>
          <w:p w14:paraId="083644E2" w14:textId="42FE9ED6" w:rsidR="00B81D98" w:rsidRPr="002071D0" w:rsidRDefault="002071D0" w:rsidP="00B81D98">
            <w:pPr>
              <w:ind w:left="0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071D0">
              <w:rPr>
                <w:rFonts w:ascii="Century Gothic" w:hAnsi="Century Gothic"/>
                <w:b/>
                <w:bCs/>
                <w:sz w:val="32"/>
                <w:szCs w:val="32"/>
              </w:rPr>
              <w:t>Medical room, at the front of the school.</w:t>
            </w:r>
          </w:p>
        </w:tc>
      </w:tr>
      <w:tr w:rsidR="00B81D98" w14:paraId="5C2A5233" w14:textId="77777777" w:rsidTr="00B81D98">
        <w:tc>
          <w:tcPr>
            <w:tcW w:w="4957" w:type="dxa"/>
          </w:tcPr>
          <w:p w14:paraId="22353E05" w14:textId="77777777" w:rsidR="00B81D98" w:rsidRPr="00B81D98" w:rsidRDefault="00B81D98" w:rsidP="00B81D98">
            <w:pPr>
              <w:spacing w:line="240" w:lineRule="atLeast"/>
              <w:ind w:left="0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00B81D98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 xml:space="preserve">Designated people with access to non-portable locked container for medication </w:t>
            </w:r>
            <w:r w:rsidRPr="00B81D98">
              <w:rPr>
                <w:rFonts w:ascii="Century Gothic" w:eastAsia="Century Gothic" w:hAnsi="Century Gothic" w:cs="Century Gothic"/>
                <w:b/>
                <w:bCs/>
                <w:sz w:val="20"/>
              </w:rPr>
              <w:t>(minimum of 2 per school)</w:t>
            </w:r>
          </w:p>
        </w:tc>
        <w:tc>
          <w:tcPr>
            <w:tcW w:w="5249" w:type="dxa"/>
          </w:tcPr>
          <w:p w14:paraId="1D0CE40B" w14:textId="77777777" w:rsidR="00B81D98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Mandy Hewitt</w:t>
            </w:r>
          </w:p>
          <w:p w14:paraId="7630D5D3" w14:textId="77777777" w:rsidR="002071D0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Tracy Tuck</w:t>
            </w:r>
          </w:p>
          <w:p w14:paraId="4D08F6DA" w14:textId="77777777" w:rsidR="002071D0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Nicola Hempsall</w:t>
            </w:r>
          </w:p>
          <w:p w14:paraId="6F99038E" w14:textId="0EB60BF4" w:rsidR="002071D0" w:rsidRPr="00B81D98" w:rsidRDefault="002071D0" w:rsidP="00B81D98">
            <w:pPr>
              <w:spacing w:line="240" w:lineRule="atLeast"/>
              <w:ind w:left="0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Dawn Freeburn</w:t>
            </w:r>
          </w:p>
        </w:tc>
      </w:tr>
    </w:tbl>
    <w:p w14:paraId="5EA052DB" w14:textId="77777777" w:rsidR="00B81D98" w:rsidRDefault="00B81D98" w:rsidP="00B81D98">
      <w:pPr>
        <w:autoSpaceDE w:val="0"/>
        <w:autoSpaceDN w:val="0"/>
        <w:adjustRightInd w:val="0"/>
        <w:ind w:left="0"/>
        <w:jc w:val="center"/>
        <w:rPr>
          <w:rFonts w:ascii="Tahoma" w:hAnsi="Tahoma" w:cs="Tahoma"/>
          <w:bCs/>
          <w:sz w:val="32"/>
          <w:szCs w:val="32"/>
        </w:rPr>
      </w:pPr>
    </w:p>
    <w:p w14:paraId="47977DB7" w14:textId="61F151DB" w:rsidR="00B81D98" w:rsidRPr="00B81D98" w:rsidRDefault="00B81D98" w:rsidP="00B81D98">
      <w:pPr>
        <w:autoSpaceDE w:val="0"/>
        <w:autoSpaceDN w:val="0"/>
        <w:adjustRightInd w:val="0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  <w:bCs/>
          <w:sz w:val="32"/>
          <w:szCs w:val="32"/>
        </w:rPr>
        <w:t xml:space="preserve">Date: </w:t>
      </w:r>
      <w:r w:rsidR="00E85932">
        <w:rPr>
          <w:rFonts w:ascii="Tahoma" w:hAnsi="Tahoma" w:cs="Tahoma"/>
          <w:bCs/>
          <w:sz w:val="32"/>
          <w:szCs w:val="32"/>
        </w:rPr>
        <w:t>September 2024</w:t>
      </w:r>
      <w:r w:rsidR="00CC7F56">
        <w:rPr>
          <w:rFonts w:ascii="Tahoma" w:hAnsi="Tahoma" w:cs="Tahoma"/>
          <w:bCs/>
          <w:sz w:val="32"/>
          <w:szCs w:val="32"/>
        </w:rPr>
        <w:t xml:space="preserve"> </w:t>
      </w:r>
      <w:r>
        <w:rPr>
          <w:rFonts w:ascii="Tahoma" w:hAnsi="Tahoma" w:cs="Tahoma"/>
          <w:bCs/>
          <w:sz w:val="32"/>
          <w:szCs w:val="32"/>
        </w:rPr>
        <w:t xml:space="preserve">– to be reviewed </w:t>
      </w:r>
      <w:r w:rsidR="00E85932">
        <w:rPr>
          <w:rFonts w:ascii="Tahoma" w:hAnsi="Tahoma" w:cs="Tahoma"/>
          <w:bCs/>
          <w:sz w:val="32"/>
          <w:szCs w:val="32"/>
        </w:rPr>
        <w:t>September 2025</w:t>
      </w:r>
    </w:p>
    <w:sectPr w:rsidR="00B81D98" w:rsidRPr="00B81D98" w:rsidSect="00B81D9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8C"/>
    <w:rsid w:val="000B400A"/>
    <w:rsid w:val="00170D80"/>
    <w:rsid w:val="002071D0"/>
    <w:rsid w:val="00256B21"/>
    <w:rsid w:val="00270B0F"/>
    <w:rsid w:val="003E51B9"/>
    <w:rsid w:val="00542D3C"/>
    <w:rsid w:val="008B010D"/>
    <w:rsid w:val="00990A8A"/>
    <w:rsid w:val="00AB4084"/>
    <w:rsid w:val="00B81D98"/>
    <w:rsid w:val="00BA4B78"/>
    <w:rsid w:val="00C35B8C"/>
    <w:rsid w:val="00CA5245"/>
    <w:rsid w:val="00CC7F56"/>
    <w:rsid w:val="00D76A05"/>
    <w:rsid w:val="00E4794F"/>
    <w:rsid w:val="00E53094"/>
    <w:rsid w:val="00E85932"/>
    <w:rsid w:val="00F571D5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8F0C"/>
  <w15:chartTrackingRefBased/>
  <w15:docId w15:val="{3EEC2BCC-7444-4F5D-9E56-9E8FBBFF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8C"/>
    <w:pPr>
      <w:spacing w:before="120" w:after="0" w:line="240" w:lineRule="auto"/>
      <w:ind w:left="2268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3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1B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B8C9-DD7F-4FA5-B3D5-B2E67EE1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Keber</dc:creator>
  <cp:keywords/>
  <dc:description/>
  <cp:lastModifiedBy>Nicola Hempsall</cp:lastModifiedBy>
  <cp:revision>4</cp:revision>
  <cp:lastPrinted>2019-03-18T13:36:00Z</cp:lastPrinted>
  <dcterms:created xsi:type="dcterms:W3CDTF">2024-09-24T08:59:00Z</dcterms:created>
  <dcterms:modified xsi:type="dcterms:W3CDTF">2024-10-01T09:13:00Z</dcterms:modified>
</cp:coreProperties>
</file>